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C485" w14:textId="17390B6A" w:rsidR="00A12BD8" w:rsidRPr="006C198D" w:rsidRDefault="00E50379" w:rsidP="006C198D">
      <w:pPr>
        <w:pStyle w:val="a9"/>
        <w:numPr>
          <w:ilvl w:val="0"/>
          <w:numId w:val="1"/>
        </w:numPr>
        <w:rPr>
          <w:lang w:val="uk-UA"/>
        </w:rPr>
      </w:pPr>
      <w:r w:rsidRPr="006C198D">
        <w:rPr>
          <w:lang w:val="uk-UA"/>
        </w:rPr>
        <w:t xml:space="preserve">Напишіть цикл </w:t>
      </w:r>
      <w:r w:rsidRPr="006C198D">
        <w:rPr>
          <w:lang w:val="en-US"/>
        </w:rPr>
        <w:t>for</w:t>
      </w:r>
      <w:r w:rsidRPr="006C198D">
        <w:rPr>
          <w:lang w:val="uk-UA"/>
        </w:rPr>
        <w:t xml:space="preserve"> для перевірки фу</w:t>
      </w:r>
      <w:r w:rsidR="00106C06" w:rsidRPr="006C198D">
        <w:rPr>
          <w:lang w:val="uk-UA"/>
        </w:rPr>
        <w:t>н</w:t>
      </w:r>
      <w:r w:rsidRPr="006C198D">
        <w:rPr>
          <w:lang w:val="uk-UA"/>
        </w:rPr>
        <w:t xml:space="preserve">кції </w:t>
      </w:r>
      <w:r w:rsidRPr="006C198D">
        <w:rPr>
          <w:lang w:val="en-US"/>
        </w:rPr>
        <w:t>MonteCarlo</w:t>
      </w:r>
      <w:r w:rsidRPr="006C198D">
        <w:rPr>
          <w:lang w:val="uk-UA"/>
        </w:rPr>
        <w:t>_</w:t>
      </w:r>
      <w:r w:rsidRPr="006C198D">
        <w:rPr>
          <w:lang w:val="en-US"/>
        </w:rPr>
        <w:t>double</w:t>
      </w:r>
      <w:r w:rsidR="006C6769" w:rsidRPr="006C198D">
        <w:rPr>
          <w:lang w:val="uk-UA"/>
        </w:rPr>
        <w:t xml:space="preserve"> та усереднення результатів виконання функції</w:t>
      </w:r>
      <w:r w:rsidRPr="006C198D">
        <w:rPr>
          <w:lang w:val="uk-UA"/>
        </w:rPr>
        <w:t>.</w:t>
      </w:r>
      <w:r w:rsidR="006C6769" w:rsidRPr="006C198D">
        <w:rPr>
          <w:lang w:val="uk-UA"/>
        </w:rPr>
        <w:t xml:space="preserve"> Візьміть дек</w:t>
      </w:r>
      <w:r w:rsidR="001D2BB9" w:rsidRPr="006C198D">
        <w:rPr>
          <w:lang w:val="uk-UA"/>
        </w:rPr>
        <w:t>і</w:t>
      </w:r>
      <w:r w:rsidR="006C6769" w:rsidRPr="006C198D">
        <w:rPr>
          <w:lang w:val="uk-UA"/>
        </w:rPr>
        <w:t xml:space="preserve">лька різних </w:t>
      </w:r>
      <w:r w:rsidR="006C6769" w:rsidRPr="006C198D">
        <w:rPr>
          <w:lang w:val="en-US"/>
        </w:rPr>
        <w:t>n</w:t>
      </w:r>
      <w:r w:rsidR="00A12BD8" w:rsidRPr="006C198D">
        <w:rPr>
          <w:lang w:val="uk-UA"/>
        </w:rPr>
        <w:t>. Як</w:t>
      </w:r>
      <w:r w:rsidR="001D2BB9" w:rsidRPr="006C198D">
        <w:rPr>
          <w:lang w:val="uk-UA"/>
        </w:rPr>
        <w:t>щ</w:t>
      </w:r>
      <w:r w:rsidR="00A12BD8" w:rsidRPr="006C198D">
        <w:rPr>
          <w:lang w:val="uk-UA"/>
        </w:rPr>
        <w:t xml:space="preserve">о відомо, що точна відповідь 3, побудуйте графік залежності похибки розрахунку при різних </w:t>
      </w:r>
      <w:r w:rsidR="00A12BD8" w:rsidRPr="006C198D">
        <w:rPr>
          <w:lang w:val="en-US"/>
        </w:rPr>
        <w:t>n</w:t>
      </w:r>
      <w:r w:rsidR="001D2BB9" w:rsidRPr="006C198D">
        <w:rPr>
          <w:lang w:val="uk-UA"/>
        </w:rPr>
        <w:t>.</w:t>
      </w:r>
    </w:p>
    <w:p w14:paraId="6CCAB6F6" w14:textId="361C0619" w:rsidR="00E50379" w:rsidRPr="00D407C8" w:rsidRDefault="00D407C8" w:rsidP="008A10BA">
      <w:pPr>
        <w:rPr>
          <w:lang w:val="uk-UA"/>
        </w:rPr>
      </w:pPr>
      <w:r>
        <w:rPr>
          <w:lang w:val="uk-UA"/>
        </w:rPr>
        <w:t xml:space="preserve"> Параметри залишаються з лекції, тобто </w:t>
      </w:r>
      <w:r w:rsidRPr="00A12BD8">
        <w:rPr>
          <w:lang w:val="uk-UA"/>
        </w:rPr>
        <w:t xml:space="preserve">[0, 2]×[3, 4.5] </w:t>
      </w:r>
      <w:r>
        <w:rPr>
          <w:lang w:val="uk-UA"/>
        </w:rPr>
        <w:t xml:space="preserve">та </w:t>
      </w:r>
      <w:r w:rsidRPr="00A12BD8">
        <w:rPr>
          <w:lang w:val="uk-UA"/>
        </w:rPr>
        <w:t xml:space="preserve">[0, </w:t>
      </w:r>
      <w:r>
        <w:rPr>
          <w:lang w:val="uk-UA"/>
        </w:rPr>
        <w:t>3</w:t>
      </w:r>
      <w:r w:rsidRPr="00A12BD8">
        <w:rPr>
          <w:lang w:val="uk-UA"/>
        </w:rPr>
        <w:t>]×[</w:t>
      </w:r>
      <w:r>
        <w:rPr>
          <w:lang w:val="uk-UA"/>
        </w:rPr>
        <w:t>2</w:t>
      </w:r>
      <w:r w:rsidRPr="00A12BD8">
        <w:rPr>
          <w:lang w:val="uk-UA"/>
        </w:rPr>
        <w:t xml:space="preserve">, </w:t>
      </w:r>
      <w:r>
        <w:rPr>
          <w:lang w:val="uk-UA"/>
        </w:rPr>
        <w:t>5</w:t>
      </w:r>
      <w:r w:rsidRPr="00A12BD8">
        <w:rPr>
          <w:lang w:val="uk-UA"/>
        </w:rPr>
        <w:t>]</w:t>
      </w:r>
    </w:p>
    <w:p w14:paraId="523571D5" w14:textId="3EB57286" w:rsidR="00D407C8" w:rsidRPr="00A12BD8" w:rsidRDefault="00A12BD8" w:rsidP="008A10BA">
      <w:pPr>
        <w:rPr>
          <w:lang w:val="uk-UA"/>
        </w:rPr>
      </w:pPr>
      <w:r>
        <w:rPr>
          <w:lang w:val="uk-UA"/>
        </w:rPr>
        <w:t>Функція:</w:t>
      </w:r>
    </w:p>
    <w:p w14:paraId="389AD229" w14:textId="0252FA46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>function result = MonteCarlo_double(f, g, x0, x1, y0, y1, n)</w:t>
      </w:r>
    </w:p>
    <w:p w14:paraId="267D4EBB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%</w:t>
      </w:r>
    </w:p>
    <w:p w14:paraId="30421BA0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% Monte Carlo integration of f over a domain g&gt;=0, embedded</w:t>
      </w:r>
    </w:p>
    <w:p w14:paraId="732A8BBC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% in a rectangle [x0,x1]x[y0,y1]. n^2 is the number of</w:t>
      </w:r>
    </w:p>
    <w:p w14:paraId="423F977E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% random points.</w:t>
      </w:r>
    </w:p>
    <w:p w14:paraId="1CA3A1B4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</w:t>
      </w:r>
    </w:p>
    <w:p w14:paraId="4C7F4391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% Draw n^2 random points in the rectangle</w:t>
      </w:r>
    </w:p>
    <w:p w14:paraId="494FEEF6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x = x0 + (x1 - x0)*rand(n,1);</w:t>
      </w:r>
    </w:p>
    <w:p w14:paraId="1A8F32AE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y = y0 + (y1 - y0)*rand(n,1);</w:t>
      </w:r>
    </w:p>
    <w:p w14:paraId="0297F27D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% Compute sum of f values inside the integration domain</w:t>
      </w:r>
    </w:p>
    <w:p w14:paraId="1A3E5E82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f_mean = 0;</w:t>
      </w:r>
    </w:p>
    <w:p w14:paraId="65BC6470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num_inside = 0;   % number of x,y points inside domain (g&gt;=0)</w:t>
      </w:r>
    </w:p>
    <w:p w14:paraId="07660AE9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for i = 1:length(x)</w:t>
      </w:r>
    </w:p>
    <w:p w14:paraId="70BD4789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    for j = 1:length(y)</w:t>
      </w:r>
    </w:p>
    <w:p w14:paraId="286E4A22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        if g(x(i), y(j)) &gt;= 0</w:t>
      </w:r>
    </w:p>
    <w:p w14:paraId="2A1EBB77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            num_inside = num_inside + 1;</w:t>
      </w:r>
    </w:p>
    <w:p w14:paraId="780A9826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            f_mean = f_mean + f(x(i), y(j));</w:t>
      </w:r>
    </w:p>
    <w:p w14:paraId="497BD46D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        end</w:t>
      </w:r>
    </w:p>
    <w:p w14:paraId="2E9145B8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    end</w:t>
      </w:r>
    </w:p>
    <w:p w14:paraId="162C81CF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end</w:t>
      </w:r>
    </w:p>
    <w:p w14:paraId="447C8D22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f_mean = f_mean/num_inside;</w:t>
      </w:r>
    </w:p>
    <w:p w14:paraId="793F2E42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area = num_inside/(n^2)*(x1 - x0)*(y1 - y0);</w:t>
      </w:r>
    </w:p>
    <w:p w14:paraId="07DEA32D" w14:textId="77777777" w:rsidR="008A10BA" w:rsidRPr="00792FD4" w:rsidRDefault="008A10BA" w:rsidP="00792FD4">
      <w:pPr>
        <w:spacing w:after="0"/>
        <w:rPr>
          <w:sz w:val="24"/>
          <w:szCs w:val="24"/>
          <w:lang w:val="en-US"/>
        </w:rPr>
      </w:pPr>
      <w:r w:rsidRPr="00792FD4">
        <w:rPr>
          <w:sz w:val="24"/>
          <w:szCs w:val="24"/>
          <w:lang w:val="en-US"/>
        </w:rPr>
        <w:t xml:space="preserve">    result = area*f_mean;</w:t>
      </w:r>
    </w:p>
    <w:p w14:paraId="3764E9B2" w14:textId="05849E14" w:rsidR="00897166" w:rsidRDefault="008A10BA" w:rsidP="00792FD4">
      <w:pPr>
        <w:spacing w:after="0"/>
        <w:rPr>
          <w:sz w:val="24"/>
          <w:szCs w:val="24"/>
          <w:lang w:val="uk-UA"/>
        </w:rPr>
      </w:pPr>
      <w:r w:rsidRPr="00792FD4">
        <w:rPr>
          <w:sz w:val="24"/>
          <w:szCs w:val="24"/>
          <w:lang w:val="en-US"/>
        </w:rPr>
        <w:t>end</w:t>
      </w:r>
    </w:p>
    <w:p w14:paraId="094AF138" w14:textId="77777777" w:rsidR="009376CA" w:rsidRDefault="009376CA" w:rsidP="00792FD4">
      <w:pPr>
        <w:spacing w:after="0"/>
        <w:rPr>
          <w:sz w:val="24"/>
          <w:szCs w:val="24"/>
          <w:lang w:val="uk-UA"/>
        </w:rPr>
      </w:pPr>
    </w:p>
    <w:p w14:paraId="02881804" w14:textId="77777777" w:rsidR="009376CA" w:rsidRDefault="009376CA" w:rsidP="00792FD4">
      <w:pPr>
        <w:spacing w:after="0"/>
        <w:rPr>
          <w:sz w:val="24"/>
          <w:szCs w:val="24"/>
          <w:lang w:val="uk-UA"/>
        </w:rPr>
      </w:pPr>
    </w:p>
    <w:p w14:paraId="5DF67750" w14:textId="21CA4FEA" w:rsidR="00AB0196" w:rsidRDefault="00AB019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69688DF6" w14:textId="3DE3197B" w:rsidR="00106C06" w:rsidRPr="00B91111" w:rsidRDefault="00AB0196" w:rsidP="00B91111">
      <w:pPr>
        <w:pStyle w:val="a9"/>
        <w:numPr>
          <w:ilvl w:val="0"/>
          <w:numId w:val="1"/>
        </w:numPr>
        <w:spacing w:after="0"/>
        <w:rPr>
          <w:sz w:val="24"/>
          <w:szCs w:val="24"/>
          <w:lang w:val="uk-UA"/>
        </w:rPr>
      </w:pPr>
      <w:r w:rsidRPr="00B91111">
        <w:rPr>
          <w:sz w:val="24"/>
          <w:szCs w:val="24"/>
          <w:lang w:val="uk-UA"/>
        </w:rPr>
        <w:lastRenderedPageBreak/>
        <w:t>Промоделюйте демонстраційну функцію</w:t>
      </w:r>
      <w:r w:rsidR="00B22B01" w:rsidRPr="00B91111">
        <w:rPr>
          <w:sz w:val="24"/>
          <w:szCs w:val="24"/>
        </w:rPr>
        <w:t xml:space="preserve"> </w:t>
      </w:r>
      <w:r w:rsidR="00B22B01" w:rsidRPr="00B91111">
        <w:rPr>
          <w:sz w:val="24"/>
          <w:szCs w:val="24"/>
          <w:lang w:val="en-US"/>
        </w:rPr>
        <w:t>SIR</w:t>
      </w:r>
      <w:r w:rsidRPr="00B91111">
        <w:rPr>
          <w:sz w:val="24"/>
          <w:szCs w:val="24"/>
          <w:lang w:val="uk-UA"/>
        </w:rPr>
        <w:t xml:space="preserve"> по крокам.</w:t>
      </w:r>
    </w:p>
    <w:p w14:paraId="0143B113" w14:textId="77777777" w:rsidR="00AB0196" w:rsidRDefault="00AB0196" w:rsidP="00792FD4">
      <w:pPr>
        <w:spacing w:after="0"/>
        <w:rPr>
          <w:sz w:val="24"/>
          <w:szCs w:val="24"/>
          <w:lang w:val="uk-UA"/>
        </w:rPr>
      </w:pPr>
    </w:p>
    <w:p w14:paraId="31E4D9D7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function demo_SIR()</w:t>
      </w:r>
    </w:p>
    <w:p w14:paraId="3385CE4B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% Test case using an SIR model</w:t>
      </w:r>
    </w:p>
    <w:p w14:paraId="2F47EE23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dt = 0.1; % 6 min</w:t>
      </w:r>
    </w:p>
    <w:p w14:paraId="758774DA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D = 30; % Simulate for D days</w:t>
      </w:r>
    </w:p>
    <w:p w14:paraId="689ABB9D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N_t = floor(D*24/dt); % Corresponding no of hours</w:t>
      </w:r>
    </w:p>
    <w:p w14:paraId="131C6FF2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T = dt*N_t; % End time</w:t>
      </w:r>
    </w:p>
    <w:p w14:paraId="44FF5EB2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U_0 = [50 1 0];</w:t>
      </w:r>
    </w:p>
    <w:p w14:paraId="13E0ACF5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f_handle = @f;</w:t>
      </w:r>
    </w:p>
    <w:p w14:paraId="2D57E1C3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[u, t] = ode_FE(f_handle, U_0, dt, T);</w:t>
      </w:r>
    </w:p>
    <w:p w14:paraId="1F7CB681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S = u(:,1);</w:t>
      </w:r>
    </w:p>
    <w:p w14:paraId="0E724357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I = u(:,2);</w:t>
      </w:r>
    </w:p>
    <w:p w14:paraId="508E173A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R = u(:,3);</w:t>
      </w:r>
    </w:p>
    <w:p w14:paraId="761DF5DE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plot(t, S, ’b-’, t, I, ’r-’, t, R, ’g-’);</w:t>
      </w:r>
    </w:p>
    <w:p w14:paraId="766E31C4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legend(’S’, ’I’, ’R’);</w:t>
      </w:r>
    </w:p>
    <w:p w14:paraId="7C783099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xlabel(’hours’);</w:t>
      </w:r>
    </w:p>
    <w:p w14:paraId="29ED5C4A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% Consistency check:</w:t>
      </w:r>
    </w:p>
    <w:p w14:paraId="11FA3C5B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N = S(1) + I(1) + R(1);</w:t>
      </w:r>
    </w:p>
    <w:p w14:paraId="47EA2EBF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eps = 1E-12; % Tolerance for comparing real numbers</w:t>
      </w:r>
    </w:p>
    <w:p w14:paraId="7E103E5C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for n = 1:length(S)</w:t>
      </w:r>
    </w:p>
    <w:p w14:paraId="50353B9E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err = abs(S(n) + I(n) + R(n) - N);</w:t>
      </w:r>
    </w:p>
    <w:p w14:paraId="253D0154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if (err &gt; eps)</w:t>
      </w:r>
    </w:p>
    <w:p w14:paraId="3068C0B1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error(’demo_SIR: error=%g’, err);</w:t>
      </w:r>
    </w:p>
    <w:p w14:paraId="3DB52396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end</w:t>
      </w:r>
    </w:p>
    <w:p w14:paraId="692310CC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end</w:t>
      </w:r>
    </w:p>
    <w:p w14:paraId="0148641D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end</w:t>
      </w:r>
    </w:p>
    <w:p w14:paraId="513565A1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function result = f(u,t)</w:t>
      </w:r>
    </w:p>
    <w:p w14:paraId="0888BB11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beta = 10/(40*8*24);</w:t>
      </w:r>
    </w:p>
    <w:p w14:paraId="007D377F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gamma = 3/(15*24);</w:t>
      </w:r>
    </w:p>
    <w:p w14:paraId="5EC6BF14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S = u(1); I = u(2); R = u(3);</w:t>
      </w:r>
    </w:p>
    <w:p w14:paraId="099D4819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result = [-beta*S*I beta*S*I - gamma*I gamma*I];</w:t>
      </w:r>
    </w:p>
    <w:p w14:paraId="71E3A040" w14:textId="77777777" w:rsidR="008E5A87" w:rsidRPr="008E5A87" w:rsidRDefault="008E5A87" w:rsidP="008E5A87">
      <w:pPr>
        <w:spacing w:after="0"/>
        <w:rPr>
          <w:sz w:val="24"/>
          <w:szCs w:val="24"/>
          <w:lang w:val="en-US"/>
        </w:rPr>
      </w:pPr>
      <w:r w:rsidRPr="008E5A87">
        <w:rPr>
          <w:sz w:val="24"/>
          <w:szCs w:val="24"/>
          <w:lang w:val="en-US"/>
        </w:rPr>
        <w:t>end</w:t>
      </w:r>
    </w:p>
    <w:p w14:paraId="44ED84E4" w14:textId="77777777" w:rsidR="00AB0196" w:rsidRDefault="00AB0196" w:rsidP="00792FD4">
      <w:pPr>
        <w:spacing w:after="0"/>
        <w:rPr>
          <w:sz w:val="24"/>
          <w:szCs w:val="24"/>
          <w:lang w:val="uk-UA"/>
        </w:rPr>
      </w:pPr>
    </w:p>
    <w:p w14:paraId="300EF1B6" w14:textId="77777777" w:rsidR="00AB0196" w:rsidRDefault="00AB0196" w:rsidP="00792FD4">
      <w:pPr>
        <w:spacing w:after="0"/>
        <w:rPr>
          <w:sz w:val="24"/>
          <w:szCs w:val="24"/>
          <w:lang w:val="uk-UA"/>
        </w:rPr>
      </w:pPr>
    </w:p>
    <w:p w14:paraId="025A8BB2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function [u, t] = ode_FE(f, U_0, dt, T)</w:t>
      </w:r>
    </w:p>
    <w:p w14:paraId="66ADCA75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N_t = floor(T/dt);</w:t>
      </w:r>
    </w:p>
    <w:p w14:paraId="343CDD73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u = zeros(N_t+1, length(U_0));</w:t>
      </w:r>
    </w:p>
    <w:p w14:paraId="1E084152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t = linspace(0, N_t*dt, length(u));</w:t>
      </w:r>
    </w:p>
    <w:p w14:paraId="3DBEB7A3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u(1,:) = U_0; % Initial values</w:t>
      </w:r>
    </w:p>
    <w:p w14:paraId="5897C1AE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t(1) = 0;</w:t>
      </w:r>
    </w:p>
    <w:p w14:paraId="50EE0567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for n = 1:N_t</w:t>
      </w:r>
    </w:p>
    <w:p w14:paraId="56522E69" w14:textId="77777777" w:rsidR="00B91111" w:rsidRPr="00B91111" w:rsidRDefault="00B91111" w:rsidP="00B91111">
      <w:pPr>
        <w:spacing w:after="0"/>
        <w:rPr>
          <w:sz w:val="24"/>
          <w:szCs w:val="24"/>
          <w:lang w:val="en-US"/>
        </w:rPr>
      </w:pPr>
      <w:r w:rsidRPr="00B91111">
        <w:rPr>
          <w:sz w:val="24"/>
          <w:szCs w:val="24"/>
          <w:lang w:val="en-US"/>
        </w:rPr>
        <w:t>u(n+1,:) = u(n,:) + dt*f(u(n,:), t(n));</w:t>
      </w:r>
    </w:p>
    <w:p w14:paraId="29CB64DD" w14:textId="77777777" w:rsidR="00B91111" w:rsidRPr="00B91111" w:rsidRDefault="00B91111" w:rsidP="00B91111">
      <w:pPr>
        <w:spacing w:after="0"/>
        <w:rPr>
          <w:sz w:val="24"/>
          <w:szCs w:val="24"/>
        </w:rPr>
      </w:pPr>
      <w:r w:rsidRPr="00B91111">
        <w:rPr>
          <w:sz w:val="24"/>
          <w:szCs w:val="24"/>
        </w:rPr>
        <w:t>end</w:t>
      </w:r>
    </w:p>
    <w:p w14:paraId="7AE92947" w14:textId="77777777" w:rsidR="00B91111" w:rsidRPr="00B91111" w:rsidRDefault="00B91111" w:rsidP="00B91111">
      <w:pPr>
        <w:spacing w:after="0"/>
        <w:rPr>
          <w:sz w:val="24"/>
          <w:szCs w:val="24"/>
        </w:rPr>
      </w:pPr>
      <w:r w:rsidRPr="00B91111">
        <w:rPr>
          <w:sz w:val="24"/>
          <w:szCs w:val="24"/>
        </w:rPr>
        <w:t>end</w:t>
      </w:r>
    </w:p>
    <w:p w14:paraId="7D7D61E6" w14:textId="77777777" w:rsidR="00AB0196" w:rsidRPr="00B91111" w:rsidRDefault="00AB0196" w:rsidP="00792FD4">
      <w:pPr>
        <w:spacing w:after="0"/>
        <w:rPr>
          <w:sz w:val="24"/>
          <w:szCs w:val="24"/>
        </w:rPr>
      </w:pPr>
    </w:p>
    <w:p w14:paraId="7FA736A2" w14:textId="77777777" w:rsidR="00AB0196" w:rsidRDefault="00AB0196" w:rsidP="00792FD4">
      <w:pPr>
        <w:spacing w:after="0"/>
        <w:rPr>
          <w:sz w:val="24"/>
          <w:szCs w:val="24"/>
          <w:lang w:val="uk-UA"/>
        </w:rPr>
      </w:pPr>
    </w:p>
    <w:p w14:paraId="6A536ED6" w14:textId="77777777" w:rsidR="00AB0196" w:rsidRDefault="00AB0196" w:rsidP="00792FD4">
      <w:pPr>
        <w:spacing w:after="0"/>
        <w:rPr>
          <w:sz w:val="24"/>
          <w:szCs w:val="24"/>
          <w:lang w:val="uk-UA"/>
        </w:rPr>
      </w:pPr>
    </w:p>
    <w:p w14:paraId="593664DA" w14:textId="745D8A03" w:rsidR="006C198D" w:rsidRPr="00190C6F" w:rsidRDefault="00B91111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B91111">
        <w:rPr>
          <w:rFonts w:eastAsia="Times New Roman"/>
          <w:kern w:val="0"/>
          <w:sz w:val="24"/>
          <w:szCs w:val="24"/>
          <w:lang w:eastAsia="ar-SA"/>
          <w14:ligatures w14:val="none"/>
        </w:rPr>
        <w:lastRenderedPageBreak/>
        <w:t>3</w:t>
      </w:r>
      <w:r w:rsidR="006C198D"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 xml:space="preserve">. </w:t>
      </w:r>
      <w:r w:rsidR="006C198D"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Розглянемо систему рівнянь Лотчі-Вольтерра «хижак-жертва».</w:t>
      </w:r>
    </w:p>
    <w:p w14:paraId="16C7E04E" w14:textId="77777777" w:rsidR="006C198D" w:rsidRPr="00190C6F" w:rsidRDefault="006C198D" w:rsidP="006C198D">
      <w:pPr>
        <w:suppressAutoHyphens/>
        <w:spacing w:after="0" w:line="240" w:lineRule="auto"/>
        <w:jc w:val="center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position w:val="-68"/>
          <w:sz w:val="24"/>
          <w:szCs w:val="24"/>
          <w:lang w:eastAsia="ar-SA"/>
          <w14:ligatures w14:val="none"/>
        </w:rPr>
        <w:object w:dxaOrig="4280" w:dyaOrig="1500" w14:anchorId="77CDA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213.8pt;height:75.25pt" o:ole="">
            <v:imagedata r:id="rId5" o:title=""/>
          </v:shape>
          <o:OLEObject Type="Embed" ProgID="Equation.DSMT4" ShapeID="_x0000_i1103" DrawAspect="Content" ObjectID="_1808074927" r:id="rId6"/>
        </w:object>
      </w:r>
    </w:p>
    <w:p w14:paraId="0CF4D366" w14:textId="77777777" w:rsidR="006C198D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val="uk-UA"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Функція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600" w:dyaOrig="380" w14:anchorId="28819911">
          <v:shape id="_x0000_i1104" type="#_x0000_t75" style="width:30pt;height:19.1pt" o:ole="">
            <v:imagedata r:id="rId7" o:title=""/>
          </v:shape>
          <o:OLEObject Type="Embed" ProgID="Equation.DSMT4" ShapeID="_x0000_i1104" DrawAspect="Content" ObjectID="_1808074928" r:id="rId8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визначає кількість особин здобичі,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639" w:dyaOrig="380" w14:anchorId="0ED9DC73">
          <v:shape id="_x0000_i1105" type="#_x0000_t75" style="width:31.65pt;height:19.1pt" o:ole="">
            <v:imagedata r:id="rId9" o:title=""/>
          </v:shape>
          <o:OLEObject Type="Embed" ProgID="Equation.DSMT4" ShapeID="_x0000_i1105" DrawAspect="Content" ObjectID="_1808074929" r:id="rId10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–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кількість хижаків. </w:t>
      </w:r>
    </w:p>
    <w:p w14:paraId="275EB956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Система рівнянь Лотчі-Вольтерра описує, як зміниться кількість особин в популяціях здобичі і хижака (як будь-яка модель описує тільки в певному наближенні).</w:t>
      </w:r>
    </w:p>
    <w:p w14:paraId="77F8E471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ab/>
        <w:t xml:space="preserve">Розглянемо значення коефіцієнтів в цьому рівнянні. Вважається, що при відсутності хижаків популяція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здобичей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буде збільшуватися. Швидкість цього збільшення задається коефіцієнтом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300" w:dyaOrig="380" w14:anchorId="56EACEE4">
          <v:shape id="_x0000_i1106" type="#_x0000_t75" style="width:15.25pt;height:19.1pt" o:ole="">
            <v:imagedata r:id="rId11" o:title=""/>
          </v:shape>
          <o:OLEObject Type="Embed" ProgID="Equation.DSMT4" ShapeID="_x0000_i1106" DrawAspect="Content" ObjectID="_1808074930" r:id="rId12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(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б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ереться з плюсом). При цьому популяція хижаків при відсутності видобутку буде зменшуватися, що характеризується коефіцієнтом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300" w:dyaOrig="380" w14:anchorId="090FD3A1">
          <v:shape id="_x0000_i1107" type="#_x0000_t75" style="width:15.25pt;height:19.1pt" o:ole="">
            <v:imagedata r:id="rId13" o:title=""/>
          </v:shape>
          <o:OLEObject Type="Embed" ProgID="Equation.DSMT4" ShapeID="_x0000_i1107" DrawAspect="Content" ObjectID="_1808074931" r:id="rId14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(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б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ереться з мінусом). Коли ці популяції стикаються, хижаки з'їдають здобич, і ми вважаємо, що кількість з'їдених особин пропорційно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добутку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1320" w:dyaOrig="380" w14:anchorId="3F366FF3">
          <v:shape id="_x0000_i1108" type="#_x0000_t75" style="width:66pt;height:19.1pt" o:ole="">
            <v:imagedata r:id="rId15" o:title=""/>
          </v:shape>
          <o:OLEObject Type="Embed" ProgID="Equation.DSMT4" ShapeID="_x0000_i1108" DrawAspect="Content" ObjectID="_1808074932" r:id="rId16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. За рахунок поїдання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здобичі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її популяція буде скорочуватися, на цьому відбивається коефіцієнт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340" w:dyaOrig="380" w14:anchorId="26719A6A">
          <v:shape id="_x0000_i1109" type="#_x0000_t75" style="width:16.9pt;height:19.1pt" o:ole="">
            <v:imagedata r:id="rId17" o:title=""/>
          </v:shape>
          <o:OLEObject Type="Embed" ProgID="Equation.DSMT4" ShapeID="_x0000_i1109" DrawAspect="Content" ObjectID="_1808074933" r:id="rId18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(береться з мінусом). У той же час при нормальному харчуванні популяція хижаків буде збільшуватися, це відбивається на коефіцієнті 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320" w:dyaOrig="380" w14:anchorId="6F3DA5E1">
          <v:shape id="_x0000_i1110" type="#_x0000_t75" style="width:15.8pt;height:19.1pt" o:ole="">
            <v:imagedata r:id="rId19" o:title=""/>
          </v:shape>
          <o:OLEObject Type="Embed" ProgID="Equation.DSMT4" ShapeID="_x0000_i1110" DrawAspect="Content" ObjectID="_1808074934" r:id="rId20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(береться з плюсом).</w:t>
      </w:r>
    </w:p>
    <w:p w14:paraId="2260B8D7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ab/>
        <w:t xml:space="preserve">У нашому випадку будемо вважати, що в початковий момент часу налічувалося 30 особин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здобичі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і 20 особин хижаків.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Коефіцієнти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:</w:t>
      </w:r>
    </w:p>
    <w:p w14:paraId="739FD842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680" w:dyaOrig="380" w14:anchorId="2B118C9F">
          <v:shape id="_x0000_i1111" type="#_x0000_t75" style="width:33.8pt;height:19.1pt" o:ole="">
            <v:imagedata r:id="rId21" o:title=""/>
          </v:shape>
          <o:OLEObject Type="Embed" ProgID="Equation.DSMT4" ShapeID="_x0000_i1111" DrawAspect="Content" ObjectID="_1808074935" r:id="rId22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;</w:t>
      </w:r>
    </w:p>
    <w:p w14:paraId="5638591B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1120" w:dyaOrig="380" w14:anchorId="5B4C682E">
          <v:shape id="_x0000_i1112" type="#_x0000_t75" style="width:56.2pt;height:19.1pt" o:ole="">
            <v:imagedata r:id="rId23" o:title=""/>
          </v:shape>
          <o:OLEObject Type="Embed" ProgID="Equation.DSMT4" ShapeID="_x0000_i1112" DrawAspect="Content" ObjectID="_1808074936" r:id="rId24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;</w:t>
      </w:r>
    </w:p>
    <w:p w14:paraId="4ABF47D6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680" w:dyaOrig="380" w14:anchorId="1D45A44D">
          <v:shape id="_x0000_i1113" type="#_x0000_t75" style="width:33.8pt;height:19.1pt" o:ole="">
            <v:imagedata r:id="rId25" o:title=""/>
          </v:shape>
          <o:OLEObject Type="Embed" ProgID="Equation.DSMT4" ShapeID="_x0000_i1113" DrawAspect="Content" ObjectID="_1808074937" r:id="rId26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;</w:t>
      </w:r>
    </w:p>
    <w:p w14:paraId="2733AD38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1100" w:dyaOrig="380" w14:anchorId="13BCCD8E">
          <v:shape id="_x0000_i1114" type="#_x0000_t75" style="width:55.1pt;height:19.1pt" o:ole="">
            <v:imagedata r:id="rId27" o:title=""/>
          </v:shape>
          <o:OLEObject Type="Embed" ProgID="Equation.DSMT4" ShapeID="_x0000_i1114" DrawAspect="Content" ObjectID="_1808074938" r:id="rId28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.</w:t>
      </w:r>
    </w:p>
    <w:p w14:paraId="0488F3F8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ab/>
        <w:t xml:space="preserve">Вважаємо, що час t вимірюється в місяцях. </w:t>
      </w:r>
    </w:p>
    <w:p w14:paraId="15043488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ab/>
        <w:t xml:space="preserve">Побудуйте графіки зміни чисельності особин в популяції здобичі і в популяції хижака протягом 20 місяців по одних і тих же осях. Дайте відповідь на питання (в коментарях),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скільки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приблизно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буде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особин в популяціях за 10 місяців? Передбачається, що відповідь можна визначити візуально за графіком, при цьому не потрібно намагатися обчислити точні значення. </w:t>
      </w:r>
    </w:p>
    <w:p w14:paraId="5D600B2A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ab/>
        <w:t xml:space="preserve">Також побудуйте фазовий портрет системи </w:t>
      </w:r>
      <w:r>
        <w:rPr>
          <w:rFonts w:eastAsia="Times New Roman"/>
          <w:kern w:val="0"/>
          <w:sz w:val="24"/>
          <w:szCs w:val="24"/>
          <w:lang w:val="uk-UA" w:eastAsia="ar-SA"/>
          <w14:ligatures w14:val="none"/>
        </w:rPr>
        <w:t>Диф.рівнянь</w: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 xml:space="preserve"> – </w:t>
      </w:r>
      <w:r w:rsidRPr="00190C6F">
        <w:rPr>
          <w:rFonts w:eastAsia="Times New Roman"/>
          <w:kern w:val="0"/>
          <w:position w:val="-12"/>
          <w:sz w:val="24"/>
          <w:szCs w:val="24"/>
          <w:lang w:eastAsia="ar-SA"/>
          <w14:ligatures w14:val="none"/>
        </w:rPr>
        <w:object w:dxaOrig="780" w:dyaOrig="380" w14:anchorId="4D26812C">
          <v:shape id="_x0000_i1115" type="#_x0000_t75" style="width:38.75pt;height:19.1pt" o:ole="">
            <v:imagedata r:id="rId29" o:title=""/>
          </v:shape>
          <o:OLEObject Type="Embed" ProgID="Equation.DSMT4" ShapeID="_x0000_i1115" DrawAspect="Content" ObjectID="_1808074939" r:id="rId30"/>
        </w:object>
      </w: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.</w:t>
      </w:r>
    </w:p>
    <w:p w14:paraId="48992838" w14:textId="77777777" w:rsidR="006C198D" w:rsidRPr="00190C6F" w:rsidRDefault="006C198D" w:rsidP="006C198D">
      <w:pPr>
        <w:suppressAutoHyphens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ar-SA"/>
          <w14:ligatures w14:val="none"/>
        </w:rPr>
      </w:pPr>
      <w:r w:rsidRPr="00190C6F">
        <w:rPr>
          <w:rFonts w:eastAsia="Times New Roman"/>
          <w:kern w:val="0"/>
          <w:sz w:val="24"/>
          <w:szCs w:val="24"/>
          <w:lang w:eastAsia="ar-SA"/>
          <w14:ligatures w14:val="none"/>
        </w:rPr>
        <w:t>Рекомендується використовувати розв'язувач ode23s.</w:t>
      </w:r>
    </w:p>
    <w:p w14:paraId="36A8BDA4" w14:textId="77777777" w:rsidR="006C198D" w:rsidRDefault="006C198D" w:rsidP="006C198D"/>
    <w:p w14:paraId="28911A01" w14:textId="77777777" w:rsidR="00106C06" w:rsidRPr="009376CA" w:rsidRDefault="00106C06" w:rsidP="00792FD4">
      <w:pPr>
        <w:spacing w:after="0"/>
        <w:rPr>
          <w:sz w:val="24"/>
          <w:szCs w:val="24"/>
          <w:lang w:val="uk-UA"/>
        </w:rPr>
      </w:pPr>
    </w:p>
    <w:sectPr w:rsidR="00106C06" w:rsidRPr="0093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501"/>
    <w:multiLevelType w:val="hybridMultilevel"/>
    <w:tmpl w:val="4818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E8"/>
    <w:rsid w:val="00106C06"/>
    <w:rsid w:val="00116EE0"/>
    <w:rsid w:val="001245E8"/>
    <w:rsid w:val="001D2BB9"/>
    <w:rsid w:val="00251F8E"/>
    <w:rsid w:val="00295AFE"/>
    <w:rsid w:val="0035187E"/>
    <w:rsid w:val="00464E92"/>
    <w:rsid w:val="00600348"/>
    <w:rsid w:val="0060202D"/>
    <w:rsid w:val="00616BF2"/>
    <w:rsid w:val="006C198D"/>
    <w:rsid w:val="006C6769"/>
    <w:rsid w:val="006D624F"/>
    <w:rsid w:val="00723766"/>
    <w:rsid w:val="00792FD4"/>
    <w:rsid w:val="00897166"/>
    <w:rsid w:val="008A10BA"/>
    <w:rsid w:val="008E5A87"/>
    <w:rsid w:val="00903A54"/>
    <w:rsid w:val="009376CA"/>
    <w:rsid w:val="00A0753F"/>
    <w:rsid w:val="00A12BD8"/>
    <w:rsid w:val="00A86A3F"/>
    <w:rsid w:val="00AB0196"/>
    <w:rsid w:val="00AC3450"/>
    <w:rsid w:val="00AF14DC"/>
    <w:rsid w:val="00B22B01"/>
    <w:rsid w:val="00B42685"/>
    <w:rsid w:val="00B47FA3"/>
    <w:rsid w:val="00B91111"/>
    <w:rsid w:val="00C52C5A"/>
    <w:rsid w:val="00D407C8"/>
    <w:rsid w:val="00D455ED"/>
    <w:rsid w:val="00D91D71"/>
    <w:rsid w:val="00DA5F17"/>
    <w:rsid w:val="00DC6742"/>
    <w:rsid w:val="00E50379"/>
    <w:rsid w:val="00E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9616"/>
  <w15:chartTrackingRefBased/>
  <w15:docId w15:val="{A60F3B7B-6575-4F64-AFCF-32ED19B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5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5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5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5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5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5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5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5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245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5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5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5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5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5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5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1245E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124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4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4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26</cp:revision>
  <dcterms:created xsi:type="dcterms:W3CDTF">2025-04-16T14:06:00Z</dcterms:created>
  <dcterms:modified xsi:type="dcterms:W3CDTF">2025-05-06T19:13:00Z</dcterms:modified>
</cp:coreProperties>
</file>