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DF5" w:rsidRPr="0093622D" w:rsidRDefault="00904DF5" w:rsidP="00904DF5">
      <w:pPr>
        <w:pStyle w:val="a3"/>
        <w:ind w:left="0"/>
        <w:jc w:val="both"/>
        <w:rPr>
          <w:sz w:val="28"/>
          <w:szCs w:val="28"/>
        </w:rPr>
      </w:pPr>
    </w:p>
    <w:p w:rsidR="00904DF5" w:rsidRDefault="00904DF5" w:rsidP="00904DF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Практичне заняття № 4 </w:t>
      </w:r>
    </w:p>
    <w:p w:rsidR="00904DF5" w:rsidRDefault="00904DF5" w:rsidP="00904DF5">
      <w:pPr>
        <w:jc w:val="center"/>
        <w:rPr>
          <w:b/>
          <w:bCs/>
          <w:sz w:val="32"/>
          <w:szCs w:val="32"/>
        </w:rPr>
      </w:pPr>
      <w:proofErr w:type="spellStart"/>
      <w:r w:rsidRPr="00BA663D">
        <w:rPr>
          <w:b/>
          <w:bCs/>
          <w:sz w:val="32"/>
          <w:szCs w:val="32"/>
        </w:rPr>
        <w:t>Розрахунок</w:t>
      </w:r>
      <w:proofErr w:type="spellEnd"/>
      <w:r w:rsidRPr="00BA663D">
        <w:rPr>
          <w:b/>
          <w:bCs/>
          <w:sz w:val="32"/>
          <w:szCs w:val="32"/>
        </w:rPr>
        <w:t xml:space="preserve"> </w:t>
      </w:r>
      <w:proofErr w:type="spellStart"/>
      <w:r w:rsidRPr="00BA663D">
        <w:rPr>
          <w:b/>
          <w:bCs/>
          <w:sz w:val="32"/>
          <w:szCs w:val="32"/>
        </w:rPr>
        <w:t>параметрів</w:t>
      </w:r>
      <w:proofErr w:type="spellEnd"/>
      <w:r w:rsidRPr="00BA663D">
        <w:rPr>
          <w:b/>
          <w:bCs/>
          <w:sz w:val="32"/>
          <w:szCs w:val="32"/>
        </w:rPr>
        <w:t xml:space="preserve"> </w:t>
      </w:r>
      <w:proofErr w:type="spellStart"/>
      <w:r w:rsidRPr="00BA663D">
        <w:rPr>
          <w:b/>
          <w:bCs/>
          <w:sz w:val="32"/>
          <w:szCs w:val="32"/>
        </w:rPr>
        <w:t>гравітаційних</w:t>
      </w:r>
      <w:proofErr w:type="spellEnd"/>
      <w:r w:rsidRPr="00BA663D">
        <w:rPr>
          <w:b/>
          <w:bCs/>
          <w:sz w:val="32"/>
          <w:szCs w:val="32"/>
        </w:rPr>
        <w:t xml:space="preserve"> </w:t>
      </w:r>
      <w:proofErr w:type="spellStart"/>
      <w:r w:rsidRPr="00BA663D">
        <w:rPr>
          <w:b/>
          <w:bCs/>
          <w:sz w:val="32"/>
          <w:szCs w:val="32"/>
        </w:rPr>
        <w:t>транспортуючих</w:t>
      </w:r>
      <w:proofErr w:type="spellEnd"/>
      <w:r w:rsidRPr="00BA663D">
        <w:rPr>
          <w:b/>
          <w:bCs/>
          <w:sz w:val="32"/>
          <w:szCs w:val="32"/>
        </w:rPr>
        <w:t xml:space="preserve"> </w:t>
      </w:r>
      <w:proofErr w:type="spellStart"/>
      <w:r w:rsidRPr="00BA663D">
        <w:rPr>
          <w:b/>
          <w:bCs/>
          <w:sz w:val="32"/>
          <w:szCs w:val="32"/>
        </w:rPr>
        <w:t>пристроїв</w:t>
      </w:r>
      <w:proofErr w:type="spellEnd"/>
    </w:p>
    <w:p w:rsidR="00904DF5" w:rsidRPr="00BA663D" w:rsidRDefault="00904DF5" w:rsidP="00904DF5">
      <w:pPr>
        <w:jc w:val="center"/>
        <w:rPr>
          <w:b/>
          <w:bCs/>
          <w:sz w:val="32"/>
          <w:szCs w:val="32"/>
        </w:rPr>
      </w:pPr>
    </w:p>
    <w:p w:rsidR="00904DF5" w:rsidRDefault="00904DF5" w:rsidP="00904DF5">
      <w:pPr>
        <w:jc w:val="both"/>
        <w:rPr>
          <w:sz w:val="28"/>
          <w:szCs w:val="28"/>
        </w:rPr>
      </w:pPr>
      <w:r w:rsidRPr="00200D1A">
        <w:rPr>
          <w:b/>
          <w:bCs/>
          <w:i/>
          <w:iCs/>
          <w:sz w:val="28"/>
          <w:szCs w:val="28"/>
        </w:rPr>
        <w:t>Цель работы:</w:t>
      </w:r>
      <w:r w:rsidRPr="00FE4E98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изучить методику расчета геометрических и эксплуатационных параметров прямолинейных наклонных склизов.</w:t>
      </w:r>
    </w:p>
    <w:p w:rsidR="00904DF5" w:rsidRDefault="00904DF5" w:rsidP="00904DF5">
      <w:pPr>
        <w:jc w:val="both"/>
        <w:rPr>
          <w:sz w:val="28"/>
          <w:szCs w:val="28"/>
        </w:rPr>
      </w:pPr>
    </w:p>
    <w:p w:rsidR="00904DF5" w:rsidRDefault="00904DF5" w:rsidP="00904DF5">
      <w:pPr>
        <w:jc w:val="both"/>
        <w:rPr>
          <w:sz w:val="28"/>
          <w:szCs w:val="28"/>
        </w:rPr>
      </w:pPr>
    </w:p>
    <w:p w:rsidR="00904DF5" w:rsidRDefault="00904DF5" w:rsidP="00904DF5">
      <w:pPr>
        <w:jc w:val="center"/>
        <w:rPr>
          <w:b/>
          <w:bCs/>
          <w:i/>
          <w:iCs/>
          <w:sz w:val="28"/>
          <w:szCs w:val="28"/>
          <w:lang w:val="uk-UA"/>
        </w:rPr>
      </w:pPr>
      <w:r w:rsidRPr="00200D1A">
        <w:rPr>
          <w:b/>
          <w:bCs/>
          <w:i/>
          <w:iCs/>
          <w:sz w:val="28"/>
          <w:szCs w:val="28"/>
        </w:rPr>
        <w:t>Ход работы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</w:t>
      </w:r>
      <w:r>
        <w:rPr>
          <w:sz w:val="28"/>
          <w:szCs w:val="28"/>
        </w:rPr>
        <w:t xml:space="preserve"> гравитационным устройствам относятся наклонные склизы, винтовые и роликовые спуски. Они могут использоваться только для перемещения изделий с более высокого уровня на более низкий.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перепада высот длина склиза (см. рис.) должна быть не больше  определенной величины </w:t>
      </w:r>
      <w:r w:rsidRPr="00A301D4">
        <w:rPr>
          <w:sz w:val="28"/>
          <w:szCs w:val="28"/>
        </w:rPr>
        <w:fldChar w:fldCharType="begin"/>
      </w:r>
      <w:r w:rsidRPr="00A301D4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2CA5268E" wp14:editId="56C4F186">
            <wp:extent cx="190500" cy="220980"/>
            <wp:effectExtent l="0" t="0" r="0" b="762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instrText xml:space="preserve"> </w:instrText>
      </w:r>
      <w:r w:rsidRPr="00A301D4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5C7276A6" wp14:editId="2E3E9765">
            <wp:extent cx="190500" cy="220980"/>
            <wp:effectExtent l="0" t="0" r="0" b="762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fldChar w:fldCharType="end"/>
      </w:r>
      <w:r>
        <w:rPr>
          <w:sz w:val="28"/>
          <w:szCs w:val="28"/>
        </w:rPr>
        <w:t>, определяемой из условия возможности движения изделия по склизу, наклоненному к горизонту под углом α.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2D668" wp14:editId="4928300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1950" cy="314325"/>
                <wp:effectExtent l="12065" t="13335" r="6985" b="5715"/>
                <wp:wrapNone/>
                <wp:docPr id="59" name="Надпись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DF5" w:rsidRPr="003106D1" w:rsidRDefault="00904DF5" w:rsidP="00904DF5">
                            <w:r w:rsidRPr="003106D1">
                              <w:t>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44F060" wp14:editId="45C67CC0">
                                  <wp:extent cx="144780" cy="38100"/>
                                  <wp:effectExtent l="0" t="0" r="7620" b="0"/>
                                  <wp:docPr id="58" name="Рисунок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" cy="38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2D668" id="_x0000_t202" coordsize="21600,21600" o:spt="202" path="m,l,21600r21600,l21600,xe">
                <v:stroke joinstyle="miter"/>
                <v:path gradientshapeok="t" o:connecttype="rect"/>
              </v:shapetype>
              <v:shape id="Надпись 59" o:spid="_x0000_s1026" type="#_x0000_t202" style="position:absolute;left:0;text-align:left;margin-left:0;margin-top:0;width:28.5pt;height:24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" strokecolor="white">
                <v:textbox>
                  <w:txbxContent>
                    <w:p w:rsidR="00904DF5" w:rsidRPr="003106D1" w:rsidRDefault="00904DF5" w:rsidP="00904DF5">
                      <w:r w:rsidRPr="003106D1">
                        <w:t>1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E44F060" wp14:editId="45C67CC0">
                            <wp:extent cx="144780" cy="38100"/>
                            <wp:effectExtent l="0" t="0" r="7620" b="0"/>
                            <wp:docPr id="58" name="Рисунок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" cy="38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25C6FA4C" wp14:editId="5D7CFE37">
            <wp:extent cx="5905500" cy="15240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F5" w:rsidRDefault="00904DF5" w:rsidP="00904DF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Рис. Наклонные прямолинейные склизы.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– груз с плоским дном, груз – тело вращения, 3 – склиз.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Величина минимально необходимого угла α для начала движения изделия по склизу определяется из уравнения:</w:t>
      </w:r>
    </w:p>
    <w:p w:rsidR="00904DF5" w:rsidRDefault="00904DF5" w:rsidP="00904DF5">
      <w:pPr>
        <w:ind w:firstLine="709"/>
        <w:jc w:val="center"/>
        <w:rPr>
          <w:sz w:val="28"/>
          <w:szCs w:val="28"/>
        </w:rPr>
      </w:pPr>
      <w:r w:rsidRPr="00A301D4">
        <w:rPr>
          <w:sz w:val="28"/>
          <w:szCs w:val="28"/>
        </w:rPr>
        <w:fldChar w:fldCharType="begin"/>
      </w:r>
      <w:r w:rsidRPr="00A301D4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1F315E32" wp14:editId="43F77250">
            <wp:extent cx="1813560" cy="36576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instrText xml:space="preserve"> </w:instrText>
      </w:r>
      <w:r w:rsidRPr="00A301D4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06E95237" wp14:editId="4003B1B7">
            <wp:extent cx="1813560" cy="36576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fldChar w:fldCharType="end"/>
      </w:r>
      <w:r>
        <w:rPr>
          <w:sz w:val="28"/>
          <w:szCs w:val="28"/>
        </w:rPr>
        <w:t>, (1)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A301D4">
        <w:rPr>
          <w:sz w:val="28"/>
          <w:szCs w:val="28"/>
        </w:rPr>
        <w:fldChar w:fldCharType="begin"/>
      </w:r>
      <w:r w:rsidRPr="00A301D4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68C599FC" wp14:editId="7FB156F3">
            <wp:extent cx="160020" cy="21336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instrText xml:space="preserve"> </w:instrText>
      </w:r>
      <w:r w:rsidRPr="00A301D4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51619286" wp14:editId="273F0E66">
            <wp:extent cx="160020" cy="21336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–скорость движения изделия;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 – масса изделия;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–ускорение свободного падения;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коэффициент трения между изделием и поверхностью склиза.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начальный момент времени движение отсутствовало, то для начала движения необходимо, чтобы правая часть этого уравнения была положительной. Отсюда склиз должен быть наклонен к горизонту под углом, большим </w:t>
      </w:r>
    </w:p>
    <w:p w:rsidR="00904DF5" w:rsidRDefault="00904DF5" w:rsidP="00904DF5">
      <w:pPr>
        <w:ind w:firstLine="709"/>
        <w:jc w:val="center"/>
        <w:rPr>
          <w:sz w:val="28"/>
          <w:szCs w:val="28"/>
        </w:rPr>
      </w:pPr>
      <w:r w:rsidRPr="00A301D4">
        <w:rPr>
          <w:sz w:val="28"/>
          <w:szCs w:val="28"/>
        </w:rPr>
        <w:fldChar w:fldCharType="begin"/>
      </w:r>
      <w:r w:rsidRPr="00A301D4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3918323A" wp14:editId="704BA65F">
            <wp:extent cx="800100" cy="21336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instrText xml:space="preserve"> </w:instrText>
      </w:r>
      <w:r w:rsidRPr="00A301D4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213A7968" wp14:editId="5B505E06">
            <wp:extent cx="800100" cy="21336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fldChar w:fldCharType="end"/>
      </w:r>
      <w:r>
        <w:rPr>
          <w:sz w:val="28"/>
          <w:szCs w:val="28"/>
        </w:rPr>
        <w:t>.       (2)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обозначить через Н высоту перепада уровней склиза, то максимальная длина склиза </w:t>
      </w:r>
      <w:r w:rsidRPr="00A301D4">
        <w:rPr>
          <w:sz w:val="28"/>
          <w:szCs w:val="28"/>
        </w:rPr>
        <w:fldChar w:fldCharType="begin"/>
      </w:r>
      <w:r w:rsidRPr="00A301D4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353404D1" wp14:editId="27A98A56">
            <wp:extent cx="190500" cy="220980"/>
            <wp:effectExtent l="0" t="0" r="0" b="762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instrText xml:space="preserve"> </w:instrText>
      </w:r>
      <w:r w:rsidRPr="00A301D4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2E2CD8DD" wp14:editId="0988650A">
            <wp:extent cx="190500" cy="220980"/>
            <wp:effectExtent l="0" t="0" r="0" b="762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не может быть больше, чем</w:t>
      </w:r>
    </w:p>
    <w:p w:rsidR="00904DF5" w:rsidRDefault="00904DF5" w:rsidP="00904DF5">
      <w:pPr>
        <w:ind w:firstLine="709"/>
        <w:jc w:val="center"/>
        <w:rPr>
          <w:sz w:val="28"/>
          <w:szCs w:val="28"/>
        </w:rPr>
      </w:pPr>
      <w:r w:rsidRPr="00A301D4">
        <w:rPr>
          <w:sz w:val="28"/>
          <w:szCs w:val="28"/>
        </w:rPr>
        <w:fldChar w:fldCharType="begin"/>
      </w:r>
      <w:r w:rsidRPr="00A301D4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5098E070" wp14:editId="13E6FE2F">
            <wp:extent cx="1752600" cy="44196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instrText xml:space="preserve"> </w:instrText>
      </w:r>
      <w:r w:rsidRPr="00A301D4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1FB20E38" wp14:editId="0CD83637">
            <wp:extent cx="1752600" cy="44196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fldChar w:fldCharType="end"/>
      </w:r>
      <w:r>
        <w:rPr>
          <w:sz w:val="28"/>
          <w:szCs w:val="28"/>
        </w:rPr>
        <w:t>.      (3)</w:t>
      </w:r>
    </w:p>
    <w:p w:rsidR="00904DF5" w:rsidRDefault="00904DF5" w:rsidP="00904DF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Изделие по склизу движется равноускорено со скоростью:</w:t>
      </w:r>
    </w:p>
    <w:p w:rsidR="00904DF5" w:rsidRDefault="00904DF5" w:rsidP="00904DF5">
      <w:pPr>
        <w:ind w:firstLine="709"/>
        <w:jc w:val="center"/>
        <w:rPr>
          <w:sz w:val="28"/>
          <w:szCs w:val="28"/>
        </w:rPr>
      </w:pPr>
      <w:r w:rsidRPr="00A301D4">
        <w:rPr>
          <w:sz w:val="28"/>
          <w:szCs w:val="28"/>
        </w:rPr>
        <w:fldChar w:fldCharType="begin"/>
      </w:r>
      <w:r w:rsidRPr="00A301D4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5DA4947A" wp14:editId="0DE0E484">
            <wp:extent cx="2331720" cy="21336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instrText xml:space="preserve"> </w:instrText>
      </w:r>
      <w:r w:rsidRPr="00A301D4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07AB476A" wp14:editId="50DF6E78">
            <wp:extent cx="2331720" cy="21336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fldChar w:fldCharType="end"/>
      </w:r>
      <w:proofErr w:type="gramStart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(4)</w:t>
      </w:r>
    </w:p>
    <w:p w:rsidR="00904DF5" w:rsidRPr="004D3957" w:rsidRDefault="00904DF5" w:rsidP="00904D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E32700">
        <w:rPr>
          <w:position w:val="-12"/>
          <w:sz w:val="28"/>
          <w:szCs w:val="28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 o:ole="">
            <v:imagedata r:id="rId12" o:title=""/>
          </v:shape>
          <o:OLEObject Type="Embed" ProgID="Equation.DSMT4" ShapeID="_x0000_i1025" DrawAspect="Content" ObjectID="_1677917781" r:id="rId13"/>
        </w:object>
      </w:r>
      <w:r>
        <w:rPr>
          <w:sz w:val="28"/>
          <w:szCs w:val="28"/>
        </w:rPr>
        <w:t xml:space="preserve"> - скорость перемещения изделия в начальный момент времени.</w:t>
      </w:r>
    </w:p>
    <w:p w:rsidR="00904DF5" w:rsidRDefault="00904DF5" w:rsidP="00904D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Переходя к длине пути изделия (равному длине склиза), имеем:</w:t>
      </w:r>
    </w:p>
    <w:p w:rsidR="00904DF5" w:rsidRDefault="00904DF5" w:rsidP="00904DF5">
      <w:pPr>
        <w:ind w:firstLine="709"/>
        <w:jc w:val="center"/>
        <w:rPr>
          <w:sz w:val="28"/>
          <w:szCs w:val="28"/>
        </w:rPr>
      </w:pPr>
      <w:r w:rsidRPr="00E32700">
        <w:rPr>
          <w:position w:val="-14"/>
          <w:sz w:val="28"/>
          <w:szCs w:val="28"/>
        </w:rPr>
        <w:object w:dxaOrig="3780" w:dyaOrig="560">
          <v:shape id="_x0000_i1026" type="#_x0000_t75" style="width:189pt;height:28.5pt" o:ole="">
            <v:imagedata r:id="rId14" o:title=""/>
          </v:shape>
          <o:OLEObject Type="Embed" ProgID="Equation.DSMT4" ShapeID="_x0000_i1026" DrawAspect="Content" ObjectID="_1677917782" r:id="rId15"/>
        </w:object>
      </w:r>
      <w:r>
        <w:rPr>
          <w:sz w:val="28"/>
          <w:szCs w:val="28"/>
        </w:rPr>
        <w:t xml:space="preserve">      (5)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сходе изделия со склиза его скорость будет равна:</w:t>
      </w:r>
    </w:p>
    <w:p w:rsidR="00904DF5" w:rsidRDefault="00904DF5" w:rsidP="00904DF5">
      <w:pPr>
        <w:ind w:firstLine="709"/>
        <w:jc w:val="center"/>
        <w:rPr>
          <w:sz w:val="28"/>
          <w:szCs w:val="28"/>
        </w:rPr>
      </w:pPr>
      <w:r w:rsidRPr="00543734">
        <w:rPr>
          <w:position w:val="-14"/>
          <w:sz w:val="28"/>
          <w:szCs w:val="28"/>
        </w:rPr>
        <w:object w:dxaOrig="3300" w:dyaOrig="560">
          <v:shape id="_x0000_i1027" type="#_x0000_t75" style="width:165pt;height:28.5pt" o:ole="">
            <v:imagedata r:id="rId16" o:title=""/>
          </v:shape>
          <o:OLEObject Type="Embed" ProgID="Equation.DSMT4" ShapeID="_x0000_i1027" DrawAspect="Content" ObjectID="_1677917783" r:id="rId17"/>
        </w:object>
      </w:r>
      <w:proofErr w:type="gramStart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          (6)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Время, необходимое для перемещения изделия вдоль всего склиза</w:t>
      </w:r>
    </w:p>
    <w:p w:rsidR="00904DF5" w:rsidRDefault="00904DF5" w:rsidP="00904DF5">
      <w:pPr>
        <w:ind w:firstLine="709"/>
        <w:jc w:val="center"/>
        <w:rPr>
          <w:sz w:val="28"/>
          <w:szCs w:val="28"/>
        </w:rPr>
      </w:pPr>
      <w:r w:rsidRPr="00543734">
        <w:rPr>
          <w:position w:val="-34"/>
          <w:sz w:val="28"/>
          <w:szCs w:val="28"/>
        </w:rPr>
        <w:object w:dxaOrig="3800" w:dyaOrig="820">
          <v:shape id="_x0000_i1028" type="#_x0000_t75" style="width:188.25pt;height:42pt" o:ole="">
            <v:imagedata r:id="rId18" o:title=""/>
          </v:shape>
          <o:OLEObject Type="Embed" ProgID="Equation.DSMT4" ShapeID="_x0000_i1028" DrawAspect="Content" ObjectID="_1677917784" r:id="rId19"/>
        </w:object>
      </w:r>
      <w:proofErr w:type="gramStart"/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         (7)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543734">
        <w:rPr>
          <w:position w:val="-32"/>
          <w:sz w:val="28"/>
          <w:szCs w:val="28"/>
        </w:rPr>
        <w:object w:dxaOrig="2860" w:dyaOrig="760">
          <v:shape id="_x0000_i1029" type="#_x0000_t75" style="width:143.25pt;height:38.25pt" o:ole="">
            <v:imagedata r:id="rId20" o:title=""/>
          </v:shape>
          <o:OLEObject Type="Embed" ProgID="Equation.DSMT4" ShapeID="_x0000_i1029" DrawAspect="Content" ObjectID="_1677917785" r:id="rId21"/>
        </w:object>
      </w:r>
      <w:r>
        <w:rPr>
          <w:sz w:val="28"/>
          <w:szCs w:val="28"/>
        </w:rPr>
        <w:t>.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известен необходимый перепад уровней и необходимо обеспечить некоторую заданную конечную скорость груза, то угол, под которым устанавливается склиз, определяется по следующей зависимости:</w:t>
      </w:r>
    </w:p>
    <w:p w:rsidR="00904DF5" w:rsidRDefault="00904DF5" w:rsidP="00904DF5">
      <w:pPr>
        <w:ind w:firstLine="709"/>
        <w:jc w:val="center"/>
        <w:rPr>
          <w:sz w:val="28"/>
          <w:szCs w:val="28"/>
        </w:rPr>
      </w:pPr>
      <w:r w:rsidRPr="003B5870">
        <w:rPr>
          <w:position w:val="-44"/>
          <w:sz w:val="28"/>
          <w:szCs w:val="28"/>
        </w:rPr>
        <w:object w:dxaOrig="2880" w:dyaOrig="880">
          <v:shape id="_x0000_i1030" type="#_x0000_t75" style="width:2in;height:43.5pt" o:ole="">
            <v:imagedata r:id="rId22" o:title=""/>
          </v:shape>
          <o:OLEObject Type="Embed" ProgID="Equation.DSMT4" ShapeID="_x0000_i1030" DrawAspect="Content" ObjectID="_1677917786" r:id="rId23"/>
        </w:object>
      </w:r>
      <w:r>
        <w:rPr>
          <w:sz w:val="28"/>
          <w:szCs w:val="28"/>
        </w:rPr>
        <w:t xml:space="preserve">                                (8)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больших перепадах высот величина конечной скорости может быть очень большой и изделие в месте разгрузки может повредиться от удара о поверхность. Для уменьшения конечной скорости изделия склизы можно делать состоящими из двух участков, причем угол наклона второго участка </w:t>
      </w:r>
      <w:r w:rsidRPr="00E06D0B">
        <w:rPr>
          <w:position w:val="-12"/>
          <w:sz w:val="28"/>
          <w:szCs w:val="28"/>
        </w:rPr>
        <w:object w:dxaOrig="380" w:dyaOrig="380">
          <v:shape id="_x0000_i1031" type="#_x0000_t75" style="width:18.75pt;height:18.75pt" o:ole="">
            <v:imagedata r:id="rId24" o:title=""/>
          </v:shape>
          <o:OLEObject Type="Embed" ProgID="Equation.DSMT4" ShapeID="_x0000_i1031" DrawAspect="Content" ObjectID="_1677917787" r:id="rId25"/>
        </w:object>
      </w:r>
      <w:r>
        <w:rPr>
          <w:sz w:val="28"/>
          <w:szCs w:val="28"/>
        </w:rPr>
        <w:t xml:space="preserve"> должен быть меньше чем угол первого </w:t>
      </w:r>
      <w:r w:rsidRPr="00A51A6D">
        <w:rPr>
          <w:position w:val="-12"/>
          <w:sz w:val="28"/>
          <w:szCs w:val="28"/>
        </w:rPr>
        <w:object w:dxaOrig="320" w:dyaOrig="380">
          <v:shape id="_x0000_i1032" type="#_x0000_t75" style="width:15.75pt;height:18.75pt" o:ole="">
            <v:imagedata r:id="rId26" o:title=""/>
          </v:shape>
          <o:OLEObject Type="Embed" ProgID="Equation.DSMT4" ShapeID="_x0000_i1032" DrawAspect="Content" ObjectID="_1677917788" r:id="rId27"/>
        </w:object>
      </w:r>
      <w:r>
        <w:rPr>
          <w:sz w:val="28"/>
          <w:szCs w:val="28"/>
        </w:rPr>
        <w:t xml:space="preserve">. Рекомендуется угол </w:t>
      </w:r>
      <w:r w:rsidRPr="00E06D0B">
        <w:rPr>
          <w:position w:val="-12"/>
          <w:sz w:val="28"/>
          <w:szCs w:val="28"/>
        </w:rPr>
        <w:object w:dxaOrig="380" w:dyaOrig="380">
          <v:shape id="_x0000_i1033" type="#_x0000_t75" style="width:18.75pt;height:18.75pt" o:ole="">
            <v:imagedata r:id="rId24" o:title=""/>
          </v:shape>
          <o:OLEObject Type="Embed" ProgID="Equation.DSMT4" ShapeID="_x0000_i1033" DrawAspect="Content" ObjectID="_1677917789" r:id="rId28"/>
        </w:object>
      </w:r>
      <w:r>
        <w:rPr>
          <w:sz w:val="28"/>
          <w:szCs w:val="28"/>
        </w:rPr>
        <w:t xml:space="preserve"> брать меньше угла трения, в результате чего изделие будет на втором участке тормозиться.</w:t>
      </w:r>
    </w:p>
    <w:p w:rsidR="00904DF5" w:rsidRDefault="00904DF5" w:rsidP="00904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изделие начинает движение с нулевой начальной скоростью, то на выходе со склиза его скорость будет равна:</w:t>
      </w:r>
    </w:p>
    <w:p w:rsidR="00904DF5" w:rsidRDefault="00904DF5" w:rsidP="00904DF5">
      <w:pPr>
        <w:ind w:firstLine="709"/>
        <w:jc w:val="center"/>
        <w:rPr>
          <w:sz w:val="28"/>
          <w:szCs w:val="28"/>
        </w:rPr>
      </w:pPr>
      <w:r w:rsidRPr="00A51A6D">
        <w:rPr>
          <w:position w:val="-14"/>
          <w:sz w:val="28"/>
          <w:szCs w:val="28"/>
        </w:rPr>
        <w:object w:dxaOrig="6340" w:dyaOrig="460">
          <v:shape id="_x0000_i1034" type="#_x0000_t75" style="width:317.25pt;height:23.25pt" o:ole="">
            <v:imagedata r:id="rId29" o:title=""/>
          </v:shape>
          <o:OLEObject Type="Embed" ProgID="Equation.DSMT4" ShapeID="_x0000_i1034" DrawAspect="Content" ObjectID="_1677917790" r:id="rId30"/>
        </w:object>
      </w:r>
      <w:r>
        <w:rPr>
          <w:sz w:val="28"/>
          <w:szCs w:val="28"/>
        </w:rPr>
        <w:t xml:space="preserve">               (9)</w:t>
      </w:r>
    </w:p>
    <w:p w:rsidR="00904DF5" w:rsidRDefault="00904DF5" w:rsidP="00904DF5">
      <w:pPr>
        <w:ind w:firstLine="709"/>
        <w:jc w:val="center"/>
        <w:rPr>
          <w:sz w:val="28"/>
          <w:szCs w:val="28"/>
        </w:rPr>
      </w:pPr>
    </w:p>
    <w:p w:rsidR="00904DF5" w:rsidRDefault="00904DF5" w:rsidP="00904DF5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Порядок выполнения работы:</w:t>
      </w:r>
    </w:p>
    <w:p w:rsidR="00904DF5" w:rsidRPr="00B341D5" w:rsidRDefault="00904DF5" w:rsidP="00904DF5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904DF5" w:rsidRPr="00B341D5" w:rsidRDefault="00904DF5" w:rsidP="00904DF5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 w:rsidRPr="00B341D5">
        <w:rPr>
          <w:sz w:val="28"/>
          <w:szCs w:val="28"/>
        </w:rPr>
        <w:t>Определить длину склиза для следующих данных</w:t>
      </w:r>
      <w:r>
        <w:rPr>
          <w:sz w:val="28"/>
          <w:szCs w:val="28"/>
        </w:rPr>
        <w:t xml:space="preserve"> (ф-ла 3)</w:t>
      </w:r>
      <w:r w:rsidRPr="00B341D5">
        <w:rPr>
          <w:sz w:val="28"/>
          <w:szCs w:val="28"/>
        </w:rPr>
        <w:t>:</w:t>
      </w:r>
    </w:p>
    <w:p w:rsidR="00904DF5" w:rsidRDefault="00904DF5" w:rsidP="00904DF5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Вариант: перепад уровней 2 м, масса груза 20 кг (картонная коробка).</w:t>
      </w:r>
    </w:p>
    <w:p w:rsidR="00904DF5" w:rsidRDefault="00904DF5" w:rsidP="00904DF5">
      <w:pPr>
        <w:pStyle w:val="a3"/>
        <w:numPr>
          <w:ilvl w:val="0"/>
          <w:numId w:val="1"/>
        </w:numPr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Вариант: перепад уровней 3 м, масса груза 50 кг (джутовый мешок).</w:t>
      </w:r>
    </w:p>
    <w:p w:rsidR="00904DF5" w:rsidRDefault="00904DF5" w:rsidP="00904DF5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коэффициента трения между изделием и поверхностью склиза выбрать из справочника механика согласно рекомендациям по выбору материала тары и поверхности склиза.</w:t>
      </w:r>
    </w:p>
    <w:p w:rsidR="00904DF5" w:rsidRDefault="00904DF5" w:rsidP="00904DF5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Зная значение </w:t>
      </w:r>
      <w:proofErr w:type="gramStart"/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произвести предварительный выбор угла наклона склиза α к горизонтальной поверхности ( ф-ла 2).</w:t>
      </w:r>
    </w:p>
    <w:p w:rsidR="00904DF5" w:rsidRDefault="00904DF5" w:rsidP="00904DF5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Построить расчетную схему склиза согласно полученным значениям, приложив все действующие на груз силы (см. ф-</w:t>
      </w:r>
      <w:proofErr w:type="spellStart"/>
      <w:r>
        <w:rPr>
          <w:sz w:val="28"/>
          <w:szCs w:val="28"/>
        </w:rPr>
        <w:t>лу</w:t>
      </w:r>
      <w:proofErr w:type="spellEnd"/>
      <w:r>
        <w:rPr>
          <w:sz w:val="28"/>
          <w:szCs w:val="28"/>
        </w:rPr>
        <w:t xml:space="preserve"> 1).</w:t>
      </w:r>
    </w:p>
    <w:p w:rsidR="00904DF5" w:rsidRDefault="00904DF5" w:rsidP="00904DF5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Сравнить полученные значения скоростей по ф-лам 5 и 6. (</w:t>
      </w:r>
      <w:proofErr w:type="gramStart"/>
      <w:r>
        <w:rPr>
          <w:sz w:val="28"/>
          <w:szCs w:val="28"/>
        </w:rPr>
        <w:t>считая</w:t>
      </w:r>
      <w:proofErr w:type="gramEnd"/>
      <w:r>
        <w:rPr>
          <w:sz w:val="28"/>
          <w:szCs w:val="28"/>
        </w:rPr>
        <w:t xml:space="preserve"> что в начальный момент времени тара была неподвижна и путь склиза пройден полностью.</w:t>
      </w:r>
    </w:p>
    <w:p w:rsidR="00904DF5" w:rsidRDefault="00904DF5" w:rsidP="00904DF5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график зависимости скорости груза от пройденного пути по склизу (ф-ла 5 с шагом для </w:t>
      </w:r>
      <w:r w:rsidRPr="00A301D4">
        <w:rPr>
          <w:sz w:val="28"/>
          <w:szCs w:val="28"/>
        </w:rPr>
        <w:fldChar w:fldCharType="begin"/>
      </w:r>
      <w:r w:rsidRPr="00A301D4">
        <w:rPr>
          <w:sz w:val="28"/>
          <w:szCs w:val="28"/>
        </w:rPr>
        <w:instrText xml:space="preserve"> QUOTE </w:instrText>
      </w:r>
      <w:r>
        <w:rPr>
          <w:noProof/>
        </w:rPr>
        <w:drawing>
          <wp:inline distT="0" distB="0" distL="0" distR="0" wp14:anchorId="269DDDF1" wp14:editId="1158330E">
            <wp:extent cx="190500" cy="220980"/>
            <wp:effectExtent l="0" t="0" r="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instrText xml:space="preserve"> </w:instrText>
      </w:r>
      <w:r w:rsidRPr="00A301D4">
        <w:rPr>
          <w:sz w:val="28"/>
          <w:szCs w:val="28"/>
        </w:rPr>
        <w:fldChar w:fldCharType="separate"/>
      </w:r>
      <w:r>
        <w:rPr>
          <w:noProof/>
        </w:rPr>
        <w:drawing>
          <wp:inline distT="0" distB="0" distL="0" distR="0" wp14:anchorId="7FAB6504" wp14:editId="6D4F4ED9">
            <wp:extent cx="190500" cy="220980"/>
            <wp:effectExtent l="0" t="0" r="0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1D4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равным 25 см.)</w:t>
      </w:r>
    </w:p>
    <w:p w:rsidR="00904DF5" w:rsidRPr="00697B2A" w:rsidRDefault="00904DF5" w:rsidP="00904DF5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в</w:t>
      </w:r>
      <w:r w:rsidRPr="00697B2A">
        <w:rPr>
          <w:sz w:val="28"/>
          <w:szCs w:val="28"/>
        </w:rPr>
        <w:t>ремя, необходимое для перемещения изделия вдоль всего склиза</w:t>
      </w:r>
      <w:r>
        <w:rPr>
          <w:sz w:val="28"/>
          <w:szCs w:val="28"/>
        </w:rPr>
        <w:t xml:space="preserve"> (ф-ла 7)</w:t>
      </w:r>
    </w:p>
    <w:p w:rsidR="00904DF5" w:rsidRDefault="00904DF5" w:rsidP="00904DF5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график зависимости скорости груза от времени его движения по склизу.(шаг по времени выбрать, разделив диапазон времени </w:t>
      </w:r>
      <w:r>
        <w:rPr>
          <w:position w:val="-34"/>
          <w:sz w:val="28"/>
          <w:szCs w:val="28"/>
        </w:rPr>
        <w:t xml:space="preserve">на равное количество участков </w:t>
      </w:r>
      <w:r>
        <w:rPr>
          <w:sz w:val="28"/>
          <w:szCs w:val="28"/>
        </w:rPr>
        <w:t xml:space="preserve">от </w:t>
      </w:r>
      <w:r w:rsidRPr="00B017E5">
        <w:rPr>
          <w:position w:val="-12"/>
          <w:sz w:val="28"/>
          <w:szCs w:val="28"/>
        </w:rPr>
        <w:object w:dxaOrig="600" w:dyaOrig="380">
          <v:shape id="_x0000_i1035" type="#_x0000_t75" style="width:30pt;height:18.75pt" o:ole="">
            <v:imagedata r:id="rId31" o:title=""/>
          </v:shape>
          <o:OLEObject Type="Embed" ProgID="Equation.DSMT4" ShapeID="_x0000_i1035" DrawAspect="Content" ObjectID="_1677917791" r:id="rId32"/>
        </w:object>
      </w:r>
      <w:r>
        <w:rPr>
          <w:position w:val="-34"/>
          <w:sz w:val="28"/>
          <w:szCs w:val="28"/>
        </w:rPr>
        <w:t>.(не менее 5).</w:t>
      </w:r>
    </w:p>
    <w:p w:rsidR="00904DF5" w:rsidRDefault="00904DF5" w:rsidP="00904DF5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Согласовав с преподавателем результаты расчета и приняв заданное значение конечной скорости по ф-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8 </w:t>
      </w:r>
      <w:proofErr w:type="spellStart"/>
      <w:r>
        <w:rPr>
          <w:sz w:val="28"/>
          <w:szCs w:val="28"/>
        </w:rPr>
        <w:t>расчитать</w:t>
      </w:r>
      <w:proofErr w:type="spellEnd"/>
      <w:r>
        <w:rPr>
          <w:sz w:val="28"/>
          <w:szCs w:val="28"/>
        </w:rPr>
        <w:t xml:space="preserve"> угол установки склиза.</w:t>
      </w:r>
    </w:p>
    <w:p w:rsidR="00904DF5" w:rsidRDefault="00904DF5" w:rsidP="00904DF5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Увеличив перепад высот в 2 раза, выбрать углы наклона для склиза, состоящего из 2 участков.</w:t>
      </w:r>
    </w:p>
    <w:p w:rsidR="00904DF5" w:rsidRDefault="00904DF5" w:rsidP="00904DF5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конечную скорость (ф-ла 9) для склиза с 2 участками.</w:t>
      </w:r>
    </w:p>
    <w:p w:rsidR="00904DF5" w:rsidRPr="00B017E5" w:rsidRDefault="00904DF5" w:rsidP="00904DF5">
      <w:pPr>
        <w:pStyle w:val="a3"/>
        <w:numPr>
          <w:ilvl w:val="0"/>
          <w:numId w:val="2"/>
        </w:numPr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Построить и </w:t>
      </w:r>
      <w:proofErr w:type="spellStart"/>
      <w:r>
        <w:rPr>
          <w:sz w:val="28"/>
          <w:szCs w:val="28"/>
        </w:rPr>
        <w:t>образмерить</w:t>
      </w:r>
      <w:proofErr w:type="spellEnd"/>
      <w:r>
        <w:rPr>
          <w:sz w:val="28"/>
          <w:szCs w:val="28"/>
        </w:rPr>
        <w:t xml:space="preserve"> схему склиза с двумя участками.</w:t>
      </w:r>
    </w:p>
    <w:p w:rsidR="00904DF5" w:rsidRDefault="00904DF5" w:rsidP="00904DF5">
      <w:pPr>
        <w:spacing w:after="160" w:line="259" w:lineRule="auto"/>
      </w:pPr>
      <w:r>
        <w:br w:type="page"/>
      </w:r>
    </w:p>
    <w:p w:rsidR="006C6A29" w:rsidRDefault="006C6A29">
      <w:bookmarkStart w:id="0" w:name="_GoBack"/>
      <w:bookmarkEnd w:id="0"/>
    </w:p>
    <w:sectPr w:rsidR="006C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63A33"/>
    <w:multiLevelType w:val="hybridMultilevel"/>
    <w:tmpl w:val="0F128A2E"/>
    <w:lvl w:ilvl="0" w:tplc="7A8016FC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D275E4"/>
    <w:multiLevelType w:val="hybridMultilevel"/>
    <w:tmpl w:val="A24E095E"/>
    <w:lvl w:ilvl="0" w:tplc="AA3C2AE2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F5"/>
    <w:rsid w:val="000645BA"/>
    <w:rsid w:val="0006746D"/>
    <w:rsid w:val="006C6A29"/>
    <w:rsid w:val="00904DF5"/>
    <w:rsid w:val="00941336"/>
    <w:rsid w:val="00B32D50"/>
    <w:rsid w:val="00D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2FEC2-149E-43DA-9BD3-F116AF04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1.bin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4.wmf"/><Relationship Id="rId32" Type="http://schemas.openxmlformats.org/officeDocument/2006/relationships/oleObject" Target="embeddings/oleObject11.bin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10" Type="http://schemas.openxmlformats.org/officeDocument/2006/relationships/image" Target="media/image6.png"/><Relationship Id="rId19" Type="http://schemas.openxmlformats.org/officeDocument/2006/relationships/oleObject" Target="embeddings/oleObject4.bin"/><Relationship Id="rId31" Type="http://schemas.openxmlformats.org/officeDocument/2006/relationships/image" Target="media/image17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Yalo</dc:creator>
  <cp:keywords/>
  <dc:description/>
  <cp:lastModifiedBy>Yalo</cp:lastModifiedBy>
  <cp:revision>1</cp:revision>
  <dcterms:created xsi:type="dcterms:W3CDTF">2021-03-22T08:29:00Z</dcterms:created>
  <dcterms:modified xsi:type="dcterms:W3CDTF">2021-03-22T08:29:00Z</dcterms:modified>
</cp:coreProperties>
</file>