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7056" w:rsidRPr="00D93791" w:rsidRDefault="00197056">
      <w:pPr>
        <w:spacing w:after="143" w:line="259" w:lineRule="auto"/>
        <w:ind w:left="0" w:firstLine="0"/>
        <w:jc w:val="left"/>
        <w:rPr>
          <w:noProof/>
          <w:lang w:val="uk-UA"/>
        </w:rPr>
      </w:pPr>
      <w:r w:rsidRPr="00D93791">
        <w:rPr>
          <w:b/>
          <w:i/>
          <w:noProof/>
          <w:lang w:val="uk-UA"/>
        </w:rPr>
        <w:t xml:space="preserve"> </w:t>
      </w:r>
    </w:p>
    <w:p w:rsidR="00197056" w:rsidRPr="00D93791" w:rsidRDefault="00197056" w:rsidP="00E51B66">
      <w:pPr>
        <w:spacing w:line="259" w:lineRule="auto"/>
        <w:ind w:left="0" w:right="58" w:firstLine="0"/>
        <w:jc w:val="center"/>
        <w:rPr>
          <w:noProof/>
          <w:lang w:val="uk-UA"/>
        </w:rPr>
      </w:pPr>
      <w:r w:rsidRPr="00D93791">
        <w:rPr>
          <w:noProof/>
          <w:lang w:val="uk-UA"/>
        </w:rPr>
        <w:t>Міністерство освіти і науки України</w:t>
      </w:r>
    </w:p>
    <w:p w:rsidR="00197056" w:rsidRPr="00D93791" w:rsidRDefault="00E51B66" w:rsidP="00E51B66">
      <w:pPr>
        <w:spacing w:after="0" w:line="259" w:lineRule="auto"/>
        <w:ind w:left="0" w:right="970" w:firstLine="0"/>
        <w:jc w:val="center"/>
        <w:rPr>
          <w:noProof/>
          <w:lang w:val="uk-UA"/>
        </w:rPr>
      </w:pPr>
      <w:r>
        <w:rPr>
          <w:noProof/>
          <w:lang w:val="uk-UA"/>
        </w:rPr>
        <w:t xml:space="preserve">             </w:t>
      </w:r>
      <w:r w:rsidR="00197056" w:rsidRPr="00D93791">
        <w:rPr>
          <w:noProof/>
          <w:lang w:val="uk-UA"/>
        </w:rPr>
        <w:t>Національний аерокосмічний університет</w:t>
      </w:r>
    </w:p>
    <w:p w:rsidR="00197056" w:rsidRPr="00D93791" w:rsidRDefault="00197056" w:rsidP="00E51B66">
      <w:pPr>
        <w:spacing w:after="0" w:line="259" w:lineRule="auto"/>
        <w:ind w:left="495" w:firstLine="0"/>
        <w:jc w:val="center"/>
        <w:rPr>
          <w:noProof/>
          <w:lang w:val="uk-UA"/>
        </w:rPr>
      </w:pPr>
      <w:r w:rsidRPr="00D93791">
        <w:rPr>
          <w:noProof/>
          <w:lang w:val="uk-UA"/>
        </w:rPr>
        <w:t>“Харківський авіаційний інститут”</w:t>
      </w:r>
    </w:p>
    <w:p w:rsidR="00197056" w:rsidRPr="00D93791" w:rsidRDefault="00197056">
      <w:pPr>
        <w:spacing w:after="302" w:line="259" w:lineRule="auto"/>
        <w:ind w:left="0" w:firstLine="0"/>
        <w:jc w:val="left"/>
        <w:rPr>
          <w:noProof/>
          <w:lang w:val="uk-UA"/>
        </w:rPr>
      </w:pPr>
      <w:r w:rsidRPr="00D93791">
        <w:rPr>
          <w:noProof/>
          <w:sz w:val="24"/>
          <w:lang w:val="uk-UA"/>
        </w:rPr>
        <w:t xml:space="preserve"> </w:t>
      </w:r>
    </w:p>
    <w:p w:rsidR="00197056" w:rsidRPr="00D93791" w:rsidRDefault="006315E8" w:rsidP="006315E8">
      <w:pPr>
        <w:spacing w:after="2" w:line="259" w:lineRule="auto"/>
        <w:ind w:left="1623"/>
        <w:jc w:val="center"/>
        <w:rPr>
          <w:noProof/>
          <w:lang w:val="uk-UA"/>
        </w:rPr>
      </w:pPr>
      <w:r w:rsidRPr="00D93791">
        <w:rPr>
          <w:noProof/>
          <w:lang w:val="uk-UA"/>
        </w:rPr>
        <w:t xml:space="preserve">Кафедра </w:t>
      </w:r>
      <w:r w:rsidRPr="00D93791">
        <w:rPr>
          <w:noProof/>
          <w:u w:val="single" w:color="000000"/>
          <w:lang w:val="uk-UA"/>
        </w:rPr>
        <w:t xml:space="preserve">«Кібербезпеки та інтелектуальних інформаційних технологій» </w:t>
      </w:r>
      <w:r w:rsidR="00197056" w:rsidRPr="00D93791">
        <w:rPr>
          <w:noProof/>
          <w:lang w:val="uk-UA"/>
        </w:rPr>
        <w:t>(№</w:t>
      </w:r>
      <w:r w:rsidR="00197056" w:rsidRPr="00D93791">
        <w:rPr>
          <w:noProof/>
          <w:u w:val="single" w:color="000000"/>
          <w:lang w:val="uk-UA"/>
        </w:rPr>
        <w:t>503</w:t>
      </w:r>
      <w:r w:rsidR="00197056" w:rsidRPr="00D93791">
        <w:rPr>
          <w:noProof/>
          <w:lang w:val="uk-UA"/>
        </w:rPr>
        <w:t>)</w:t>
      </w:r>
    </w:p>
    <w:p w:rsidR="00197056" w:rsidRPr="00D93791" w:rsidRDefault="00197056">
      <w:pPr>
        <w:spacing w:after="0" w:line="259" w:lineRule="auto"/>
        <w:ind w:left="0" w:firstLine="0"/>
        <w:jc w:val="left"/>
        <w:rPr>
          <w:noProof/>
          <w:lang w:val="uk-UA"/>
        </w:rPr>
      </w:pPr>
      <w:r w:rsidRPr="00D93791">
        <w:rPr>
          <w:noProof/>
          <w:sz w:val="24"/>
          <w:lang w:val="uk-UA"/>
        </w:rPr>
        <w:t xml:space="preserve"> </w:t>
      </w:r>
    </w:p>
    <w:p w:rsidR="00197056" w:rsidRPr="00D93791" w:rsidRDefault="00197056">
      <w:pPr>
        <w:spacing w:after="315" w:line="259" w:lineRule="auto"/>
        <w:ind w:left="0" w:firstLine="0"/>
        <w:jc w:val="left"/>
        <w:rPr>
          <w:noProof/>
          <w:lang w:val="uk-UA"/>
        </w:rPr>
      </w:pPr>
      <w:r w:rsidRPr="00D93791">
        <w:rPr>
          <w:noProof/>
          <w:sz w:val="24"/>
          <w:lang w:val="uk-UA"/>
        </w:rPr>
        <w:t xml:space="preserve"> </w:t>
      </w:r>
    </w:p>
    <w:p w:rsidR="004E6F92" w:rsidRPr="00D93791" w:rsidRDefault="00197056">
      <w:pPr>
        <w:spacing w:after="0" w:line="249" w:lineRule="auto"/>
        <w:ind w:left="4546" w:right="610" w:hanging="3269"/>
        <w:jc w:val="left"/>
        <w:rPr>
          <w:noProof/>
          <w:sz w:val="24"/>
          <w:lang w:val="uk-UA"/>
        </w:rPr>
      </w:pPr>
      <w:r w:rsidRPr="00D93791">
        <w:rPr>
          <w:b/>
          <w:noProof/>
          <w:lang w:val="uk-UA"/>
        </w:rPr>
        <w:t>Методичні рекомендації для виконання практичної роботи № 2</w:t>
      </w:r>
      <w:r w:rsidRPr="00D93791">
        <w:rPr>
          <w:noProof/>
          <w:sz w:val="24"/>
          <w:lang w:val="uk-UA"/>
        </w:rPr>
        <w:t xml:space="preserve"> </w:t>
      </w:r>
    </w:p>
    <w:p w:rsidR="00197056" w:rsidRPr="00D93791" w:rsidRDefault="00197056" w:rsidP="004E6F92">
      <w:pPr>
        <w:spacing w:after="0" w:line="249" w:lineRule="auto"/>
        <w:ind w:left="4546" w:right="610" w:hanging="3269"/>
        <w:jc w:val="center"/>
        <w:rPr>
          <w:noProof/>
          <w:lang w:val="uk-UA"/>
        </w:rPr>
      </w:pPr>
      <w:r w:rsidRPr="00D93791">
        <w:rPr>
          <w:noProof/>
          <w:lang w:val="uk-UA"/>
        </w:rPr>
        <w:t>з дисципліни</w:t>
      </w:r>
    </w:p>
    <w:p w:rsidR="00197056" w:rsidRPr="00D93791" w:rsidRDefault="00197056">
      <w:pPr>
        <w:spacing w:after="63" w:line="259" w:lineRule="auto"/>
        <w:ind w:left="0" w:firstLine="0"/>
        <w:jc w:val="left"/>
        <w:rPr>
          <w:noProof/>
          <w:lang w:val="uk-UA"/>
        </w:rPr>
      </w:pPr>
      <w:r w:rsidRPr="00D93791">
        <w:rPr>
          <w:noProof/>
          <w:sz w:val="24"/>
          <w:lang w:val="uk-UA"/>
        </w:rPr>
        <w:t xml:space="preserve"> </w:t>
      </w:r>
    </w:p>
    <w:p w:rsidR="00197056" w:rsidRPr="00D93791" w:rsidRDefault="00197056">
      <w:pPr>
        <w:spacing w:after="0" w:line="259" w:lineRule="auto"/>
        <w:ind w:left="0" w:right="69" w:firstLine="0"/>
        <w:jc w:val="center"/>
        <w:rPr>
          <w:noProof/>
          <w:lang w:val="uk-UA"/>
        </w:rPr>
      </w:pPr>
      <w:r w:rsidRPr="00D93791">
        <w:rPr>
          <w:noProof/>
          <w:u w:val="single" w:color="000000"/>
          <w:lang w:val="uk-UA"/>
        </w:rPr>
        <w:t>«</w:t>
      </w:r>
      <w:r w:rsidRPr="00D93791">
        <w:rPr>
          <w:b/>
          <w:noProof/>
          <w:u w:val="single" w:color="000000"/>
          <w:lang w:val="uk-UA"/>
        </w:rPr>
        <w:t>Інтелектуальна власність</w:t>
      </w:r>
      <w:r w:rsidRPr="00D93791">
        <w:rPr>
          <w:noProof/>
          <w:u w:val="single" w:color="000000"/>
          <w:lang w:val="uk-UA"/>
        </w:rPr>
        <w:t>»</w:t>
      </w:r>
      <w:r w:rsidRPr="00D93791">
        <w:rPr>
          <w:b/>
          <w:noProof/>
          <w:color w:val="FFFFFF"/>
          <w:u w:val="single" w:color="000000"/>
          <w:lang w:val="uk-UA"/>
        </w:rPr>
        <w:t>00</w:t>
      </w:r>
      <w:r w:rsidRPr="00D93791">
        <w:rPr>
          <w:noProof/>
          <w:lang w:val="uk-UA"/>
        </w:rPr>
        <w:t xml:space="preserve"> </w:t>
      </w:r>
    </w:p>
    <w:p w:rsidR="00197056" w:rsidRPr="00D93791" w:rsidRDefault="00197056">
      <w:pPr>
        <w:spacing w:after="0" w:line="259" w:lineRule="auto"/>
        <w:ind w:left="10" w:right="66"/>
        <w:jc w:val="center"/>
        <w:rPr>
          <w:noProof/>
          <w:lang w:val="uk-UA"/>
        </w:rPr>
      </w:pPr>
      <w:r w:rsidRPr="00D93791">
        <w:rPr>
          <w:noProof/>
          <w:sz w:val="16"/>
          <w:lang w:val="uk-UA"/>
        </w:rPr>
        <w:t xml:space="preserve">(назва навчальної дисципліни) </w:t>
      </w:r>
    </w:p>
    <w:p w:rsidR="00197056" w:rsidRPr="00D93791" w:rsidRDefault="00197056">
      <w:pPr>
        <w:spacing w:after="56" w:line="259" w:lineRule="auto"/>
        <w:ind w:left="0" w:right="30" w:firstLine="0"/>
        <w:jc w:val="center"/>
        <w:rPr>
          <w:noProof/>
          <w:lang w:val="uk-UA"/>
        </w:rPr>
      </w:pPr>
      <w:r w:rsidRPr="00D93791">
        <w:rPr>
          <w:noProof/>
          <w:sz w:val="16"/>
          <w:lang w:val="uk-UA"/>
        </w:rPr>
        <w:t xml:space="preserve"> </w:t>
      </w:r>
    </w:p>
    <w:p w:rsidR="00197056" w:rsidRPr="00D93791" w:rsidRDefault="00197056">
      <w:pPr>
        <w:spacing w:after="185" w:line="259" w:lineRule="auto"/>
        <w:ind w:left="708" w:firstLine="0"/>
        <w:jc w:val="left"/>
        <w:rPr>
          <w:noProof/>
          <w:lang w:val="uk-UA"/>
        </w:rPr>
      </w:pPr>
      <w:r w:rsidRPr="00D93791">
        <w:rPr>
          <w:noProof/>
          <w:sz w:val="24"/>
          <w:lang w:val="uk-UA"/>
        </w:rPr>
        <w:t xml:space="preserve"> </w:t>
      </w:r>
    </w:p>
    <w:p w:rsidR="00197056" w:rsidRPr="00D93791" w:rsidRDefault="001413FC">
      <w:pPr>
        <w:tabs>
          <w:tab w:val="center" w:pos="2124"/>
          <w:tab w:val="center" w:pos="2833"/>
          <w:tab w:val="center" w:pos="5284"/>
          <w:tab w:val="center" w:pos="7790"/>
        </w:tabs>
        <w:spacing w:line="259" w:lineRule="auto"/>
        <w:ind w:left="-15" w:firstLine="0"/>
        <w:jc w:val="left"/>
        <w:rPr>
          <w:noProof/>
          <w:lang w:val="uk-UA"/>
        </w:rPr>
      </w:pPr>
      <w:r w:rsidRPr="00D93791">
        <w:rPr>
          <w:noProof/>
          <w:lang w:val="uk-UA" w:eastAsia="uk-UA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1164590</wp:posOffset>
                </wp:positionH>
                <wp:positionV relativeFrom="paragraph">
                  <wp:posOffset>145415</wp:posOffset>
                </wp:positionV>
                <wp:extent cx="3782060" cy="8890"/>
                <wp:effectExtent l="0" t="0" r="1270" b="1905"/>
                <wp:wrapNone/>
                <wp:docPr id="4" name="Group 5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782060" cy="8890"/>
                          <a:chOff x="0" y="0"/>
                          <a:chExt cx="37819" cy="91"/>
                        </a:xfrm>
                      </wpg:grpSpPr>
                      <wps:wsp>
                        <wps:cNvPr id="5" name="Shape 6071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37819" cy="91"/>
                          </a:xfrm>
                          <a:custGeom>
                            <a:avLst/>
                            <a:gdLst>
                              <a:gd name="T0" fmla="*/ 0 w 3781933"/>
                              <a:gd name="T1" fmla="*/ 0 h 9144"/>
                              <a:gd name="T2" fmla="*/ 3781933 w 3781933"/>
                              <a:gd name="T3" fmla="*/ 0 h 9144"/>
                              <a:gd name="T4" fmla="*/ 3781933 w 3781933"/>
                              <a:gd name="T5" fmla="*/ 9144 h 9144"/>
                              <a:gd name="T6" fmla="*/ 0 w 3781933"/>
                              <a:gd name="T7" fmla="*/ 9144 h 9144"/>
                              <a:gd name="T8" fmla="*/ 0 w 3781933"/>
                              <a:gd name="T9" fmla="*/ 0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3781933" h="9144">
                                <a:moveTo>
                                  <a:pt x="0" y="0"/>
                                </a:moveTo>
                                <a:lnTo>
                                  <a:pt x="3781933" y="0"/>
                                </a:lnTo>
                                <a:lnTo>
                                  <a:pt x="378193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>
                                    <a:alpha val="0"/>
                                  </a:srgbClr>
                                </a:solidFill>
                                <a:miter lim="10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F2CB25F" id="Group 5151" o:spid="_x0000_s1026" style="position:absolute;margin-left:91.7pt;margin-top:11.45pt;width:297.8pt;height:.7pt;z-index:251658240" coordsize="37819,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">
                <v:shape id="Shape 6071" o:spid="_x0000_s1027" style="position:absolute;width:37819;height:91;visibility:visible;mso-wrap-style:square;v-text-anchor:top" coordsize="3781933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" path="m,l3781933,r,9144l,9144,,e" fillcolor="black" stroked="f" strokeweight="0">
                  <v:stroke opacity="0" miterlimit="10" joinstyle="miter"/>
                  <v:path o:connecttype="custom" o:connectlocs="0,0;37819,0;37819,91;0,91;0,0" o:connectangles="0,0,0,0,0"/>
                </v:shape>
              </v:group>
            </w:pict>
          </mc:Fallback>
        </mc:AlternateContent>
      </w:r>
      <w:r w:rsidR="00197056" w:rsidRPr="00D93791">
        <w:rPr>
          <w:b/>
          <w:noProof/>
          <w:lang w:val="uk-UA"/>
        </w:rPr>
        <w:t>Галузь  знань:</w:t>
      </w:r>
      <w:r w:rsidR="00197056" w:rsidRPr="00D93791">
        <w:rPr>
          <w:noProof/>
          <w:lang w:val="uk-UA"/>
        </w:rPr>
        <w:t xml:space="preserve"> </w:t>
      </w:r>
      <w:r w:rsidR="00197056" w:rsidRPr="00D93791">
        <w:rPr>
          <w:noProof/>
          <w:lang w:val="uk-UA"/>
        </w:rPr>
        <w:tab/>
        <w:t xml:space="preserve"> </w:t>
      </w:r>
      <w:r w:rsidR="00197056" w:rsidRPr="00D93791">
        <w:rPr>
          <w:noProof/>
          <w:lang w:val="uk-UA"/>
        </w:rPr>
        <w:tab/>
        <w:t xml:space="preserve"> </w:t>
      </w:r>
      <w:r w:rsidR="00197056" w:rsidRPr="00D93791">
        <w:rPr>
          <w:noProof/>
          <w:lang w:val="uk-UA"/>
        </w:rPr>
        <w:tab/>
        <w:t xml:space="preserve">12 "Інформаційні технології"  </w:t>
      </w:r>
      <w:r w:rsidR="00197056" w:rsidRPr="00D93791">
        <w:rPr>
          <w:noProof/>
          <w:lang w:val="uk-UA"/>
        </w:rPr>
        <w:tab/>
        <w:t xml:space="preserve"> </w:t>
      </w:r>
    </w:p>
    <w:p w:rsidR="00197056" w:rsidRPr="00D93791" w:rsidRDefault="00197056">
      <w:pPr>
        <w:spacing w:after="0" w:line="308" w:lineRule="auto"/>
        <w:ind w:left="1829" w:right="3847" w:firstLine="1973"/>
        <w:jc w:val="left"/>
        <w:rPr>
          <w:noProof/>
          <w:lang w:val="uk-UA"/>
        </w:rPr>
      </w:pPr>
      <w:r w:rsidRPr="00D93791">
        <w:rPr>
          <w:noProof/>
          <w:sz w:val="16"/>
          <w:lang w:val="uk-UA"/>
        </w:rPr>
        <w:t xml:space="preserve">(шифр і найменування галузі знань) </w:t>
      </w:r>
      <w:r w:rsidRPr="00D93791">
        <w:rPr>
          <w:noProof/>
          <w:lang w:val="uk-UA"/>
        </w:rPr>
        <w:t xml:space="preserve">   </w:t>
      </w:r>
      <w:r w:rsidRPr="00D93791">
        <w:rPr>
          <w:b/>
          <w:noProof/>
          <w:lang w:val="uk-UA"/>
        </w:rPr>
        <w:t xml:space="preserve"> </w:t>
      </w:r>
    </w:p>
    <w:p w:rsidR="00B90C32" w:rsidRDefault="00B90C32">
      <w:pPr>
        <w:spacing w:after="2" w:line="259" w:lineRule="auto"/>
        <w:ind w:left="-5"/>
        <w:jc w:val="left"/>
        <w:rPr>
          <w:b/>
          <w:noProof/>
          <w:lang w:val="uk-UA"/>
        </w:rPr>
      </w:pPr>
    </w:p>
    <w:p w:rsidR="00197056" w:rsidRPr="00D93791" w:rsidRDefault="000D5D79">
      <w:pPr>
        <w:spacing w:after="2" w:line="259" w:lineRule="auto"/>
        <w:ind w:left="-5"/>
        <w:jc w:val="left"/>
        <w:rPr>
          <w:noProof/>
          <w:lang w:val="uk-UA"/>
        </w:rPr>
      </w:pPr>
      <w:r w:rsidRPr="00D93791">
        <w:rPr>
          <w:b/>
          <w:noProof/>
          <w:lang w:val="uk-UA"/>
        </w:rPr>
        <w:t xml:space="preserve">Спеціальність:  </w:t>
      </w:r>
      <w:r w:rsidR="00197056" w:rsidRPr="00D93791">
        <w:rPr>
          <w:b/>
          <w:noProof/>
          <w:lang w:val="uk-UA"/>
        </w:rPr>
        <w:t xml:space="preserve">         </w:t>
      </w:r>
      <w:r w:rsidR="00197056" w:rsidRPr="00D93791">
        <w:rPr>
          <w:noProof/>
          <w:u w:val="single" w:color="000000"/>
          <w:lang w:val="uk-UA"/>
        </w:rPr>
        <w:t>123 "Комп’ютерна інженерія"</w:t>
      </w:r>
      <w:r w:rsidR="00197056" w:rsidRPr="00D93791">
        <w:rPr>
          <w:noProof/>
          <w:lang w:val="uk-UA"/>
        </w:rPr>
        <w:t xml:space="preserve"> </w:t>
      </w:r>
    </w:p>
    <w:p w:rsidR="00197056" w:rsidRPr="00D93791" w:rsidRDefault="00197056">
      <w:pPr>
        <w:spacing w:after="0" w:line="259" w:lineRule="auto"/>
        <w:ind w:left="10" w:right="68"/>
        <w:jc w:val="center"/>
        <w:rPr>
          <w:noProof/>
          <w:lang w:val="uk-UA"/>
        </w:rPr>
      </w:pPr>
      <w:r w:rsidRPr="00D93791">
        <w:rPr>
          <w:noProof/>
          <w:sz w:val="16"/>
          <w:lang w:val="uk-UA"/>
        </w:rPr>
        <w:t xml:space="preserve">(код та найменування спеціальності) </w:t>
      </w:r>
    </w:p>
    <w:p w:rsidR="00197056" w:rsidRPr="00D93791" w:rsidRDefault="00197056">
      <w:pPr>
        <w:spacing w:after="106" w:line="259" w:lineRule="auto"/>
        <w:ind w:left="0" w:firstLine="0"/>
        <w:jc w:val="left"/>
        <w:rPr>
          <w:noProof/>
          <w:lang w:val="uk-UA"/>
        </w:rPr>
      </w:pPr>
      <w:r w:rsidRPr="00D93791">
        <w:rPr>
          <w:noProof/>
          <w:sz w:val="20"/>
          <w:lang w:val="uk-UA"/>
        </w:rPr>
        <w:t xml:space="preserve"> </w:t>
      </w:r>
    </w:p>
    <w:p w:rsidR="00197056" w:rsidRPr="00D93791" w:rsidRDefault="00197056">
      <w:pPr>
        <w:tabs>
          <w:tab w:val="center" w:pos="4809"/>
          <w:tab w:val="center" w:pos="7081"/>
          <w:tab w:val="center" w:pos="7790"/>
        </w:tabs>
        <w:spacing w:after="2" w:line="259" w:lineRule="auto"/>
        <w:ind w:left="-15" w:firstLine="0"/>
        <w:jc w:val="left"/>
        <w:rPr>
          <w:noProof/>
          <w:lang w:val="uk-UA"/>
        </w:rPr>
      </w:pPr>
      <w:r w:rsidRPr="00D93791">
        <w:rPr>
          <w:b/>
          <w:noProof/>
          <w:lang w:val="uk-UA"/>
        </w:rPr>
        <w:t>Освітня програма:</w:t>
      </w:r>
      <w:r w:rsidRPr="00D93791">
        <w:rPr>
          <w:noProof/>
          <w:u w:val="single" w:color="000000"/>
          <w:lang w:val="uk-UA"/>
        </w:rPr>
        <w:t xml:space="preserve"> </w:t>
      </w:r>
      <w:r w:rsidRPr="00D93791">
        <w:rPr>
          <w:noProof/>
          <w:u w:val="single" w:color="000000"/>
          <w:lang w:val="uk-UA"/>
        </w:rPr>
        <w:tab/>
        <w:t xml:space="preserve">   Комп’ютерні системи і мережи </w:t>
      </w:r>
      <w:r w:rsidRPr="00D93791">
        <w:rPr>
          <w:noProof/>
          <w:u w:val="single" w:color="000000"/>
          <w:lang w:val="uk-UA"/>
        </w:rPr>
        <w:tab/>
        <w:t xml:space="preserve"> </w:t>
      </w:r>
      <w:r w:rsidRPr="00D93791">
        <w:rPr>
          <w:noProof/>
          <w:u w:val="single" w:color="000000"/>
          <w:lang w:val="uk-UA"/>
        </w:rPr>
        <w:tab/>
      </w:r>
      <w:r w:rsidRPr="00D93791">
        <w:rPr>
          <w:noProof/>
          <w:lang w:val="uk-UA"/>
        </w:rPr>
        <w:t xml:space="preserve"> </w:t>
      </w:r>
    </w:p>
    <w:p w:rsidR="00197056" w:rsidRPr="00D93791" w:rsidRDefault="00197056">
      <w:pPr>
        <w:spacing w:after="0" w:line="259" w:lineRule="auto"/>
        <w:ind w:left="10" w:right="67"/>
        <w:jc w:val="center"/>
        <w:rPr>
          <w:noProof/>
          <w:lang w:val="uk-UA"/>
        </w:rPr>
      </w:pPr>
      <w:r w:rsidRPr="00D93791">
        <w:rPr>
          <w:noProof/>
          <w:sz w:val="16"/>
          <w:lang w:val="uk-UA"/>
        </w:rPr>
        <w:t>(найменування освітньої програми)</w:t>
      </w:r>
      <w:r w:rsidRPr="00D93791">
        <w:rPr>
          <w:noProof/>
          <w:lang w:val="uk-UA"/>
        </w:rPr>
        <w:t xml:space="preserve"> </w:t>
      </w:r>
    </w:p>
    <w:p w:rsidR="00197056" w:rsidRPr="00D93791" w:rsidRDefault="00197056">
      <w:pPr>
        <w:spacing w:after="138" w:line="259" w:lineRule="auto"/>
        <w:ind w:left="0" w:right="30" w:firstLine="0"/>
        <w:jc w:val="center"/>
        <w:rPr>
          <w:noProof/>
          <w:lang w:val="uk-UA"/>
        </w:rPr>
      </w:pPr>
      <w:r w:rsidRPr="00D93791">
        <w:rPr>
          <w:noProof/>
          <w:sz w:val="16"/>
          <w:lang w:val="uk-UA"/>
        </w:rPr>
        <w:t xml:space="preserve"> </w:t>
      </w:r>
    </w:p>
    <w:p w:rsidR="00197056" w:rsidRPr="00D93791" w:rsidRDefault="00197056">
      <w:pPr>
        <w:spacing w:after="2" w:line="259" w:lineRule="auto"/>
        <w:ind w:left="-5"/>
        <w:jc w:val="left"/>
        <w:rPr>
          <w:noProof/>
          <w:lang w:val="uk-UA"/>
        </w:rPr>
      </w:pPr>
      <w:r w:rsidRPr="00D93791">
        <w:rPr>
          <w:b/>
          <w:noProof/>
          <w:lang w:val="uk-UA"/>
        </w:rPr>
        <w:t>Освітні програми:</w:t>
      </w:r>
      <w:r w:rsidRPr="00D93791">
        <w:rPr>
          <w:noProof/>
          <w:lang w:val="uk-UA"/>
        </w:rPr>
        <w:t xml:space="preserve">               </w:t>
      </w:r>
      <w:r w:rsidRPr="00D93791">
        <w:rPr>
          <w:noProof/>
          <w:u w:val="single" w:color="000000"/>
          <w:lang w:val="uk-UA"/>
        </w:rPr>
        <w:t xml:space="preserve"> «Системне програмування»</w:t>
      </w:r>
      <w:r w:rsidRPr="00D93791">
        <w:rPr>
          <w:noProof/>
          <w:lang w:val="uk-UA"/>
        </w:rPr>
        <w:t xml:space="preserve"> </w:t>
      </w:r>
    </w:p>
    <w:p w:rsidR="00197056" w:rsidRPr="00D93791" w:rsidRDefault="00197056">
      <w:pPr>
        <w:spacing w:after="58" w:line="235" w:lineRule="auto"/>
        <w:ind w:left="5055" w:right="3847" w:hanging="1224"/>
        <w:jc w:val="left"/>
        <w:rPr>
          <w:noProof/>
          <w:lang w:val="uk-UA"/>
        </w:rPr>
      </w:pPr>
      <w:r w:rsidRPr="00D93791">
        <w:rPr>
          <w:noProof/>
          <w:sz w:val="16"/>
          <w:lang w:val="uk-UA"/>
        </w:rPr>
        <w:t>(найменування освітньої програми)</w:t>
      </w:r>
      <w:r w:rsidRPr="00D93791">
        <w:rPr>
          <w:noProof/>
          <w:lang w:val="uk-UA"/>
        </w:rPr>
        <w:t xml:space="preserve">  </w:t>
      </w:r>
    </w:p>
    <w:p w:rsidR="00197056" w:rsidRPr="00D93791" w:rsidRDefault="00197056">
      <w:pPr>
        <w:spacing w:after="0" w:line="259" w:lineRule="auto"/>
        <w:ind w:left="0" w:firstLine="0"/>
        <w:jc w:val="left"/>
        <w:rPr>
          <w:noProof/>
          <w:lang w:val="uk-UA"/>
        </w:rPr>
      </w:pPr>
    </w:p>
    <w:p w:rsidR="00197056" w:rsidRPr="00D93791" w:rsidRDefault="00197056">
      <w:pPr>
        <w:spacing w:after="0" w:line="259" w:lineRule="auto"/>
        <w:ind w:left="0" w:firstLine="0"/>
        <w:jc w:val="left"/>
        <w:rPr>
          <w:noProof/>
          <w:lang w:val="uk-UA"/>
        </w:rPr>
      </w:pPr>
      <w:r w:rsidRPr="00D93791">
        <w:rPr>
          <w:noProof/>
          <w:sz w:val="24"/>
          <w:lang w:val="uk-UA"/>
        </w:rPr>
        <w:t xml:space="preserve"> </w:t>
      </w:r>
    </w:p>
    <w:p w:rsidR="00197056" w:rsidRPr="00D93791" w:rsidRDefault="00197056">
      <w:pPr>
        <w:spacing w:after="0" w:line="259" w:lineRule="auto"/>
        <w:ind w:left="0" w:firstLine="0"/>
        <w:jc w:val="left"/>
        <w:rPr>
          <w:noProof/>
          <w:lang w:val="uk-UA"/>
        </w:rPr>
      </w:pPr>
      <w:r w:rsidRPr="00D93791">
        <w:rPr>
          <w:noProof/>
          <w:sz w:val="24"/>
          <w:lang w:val="uk-UA"/>
        </w:rPr>
        <w:t xml:space="preserve"> </w:t>
      </w:r>
    </w:p>
    <w:p w:rsidR="00197056" w:rsidRPr="00D93791" w:rsidRDefault="00197056">
      <w:pPr>
        <w:spacing w:after="0" w:line="259" w:lineRule="auto"/>
        <w:ind w:left="0" w:firstLine="0"/>
        <w:jc w:val="left"/>
        <w:rPr>
          <w:noProof/>
          <w:lang w:val="uk-UA"/>
        </w:rPr>
      </w:pPr>
      <w:r w:rsidRPr="00D93791">
        <w:rPr>
          <w:noProof/>
          <w:sz w:val="24"/>
          <w:lang w:val="uk-UA"/>
        </w:rPr>
        <w:t xml:space="preserve"> </w:t>
      </w:r>
    </w:p>
    <w:p w:rsidR="00197056" w:rsidRPr="00D93791" w:rsidRDefault="00197056">
      <w:pPr>
        <w:spacing w:after="273" w:line="259" w:lineRule="auto"/>
        <w:ind w:left="0" w:firstLine="0"/>
        <w:jc w:val="left"/>
        <w:rPr>
          <w:noProof/>
          <w:lang w:val="uk-UA"/>
        </w:rPr>
      </w:pPr>
      <w:r w:rsidRPr="00D93791">
        <w:rPr>
          <w:noProof/>
          <w:sz w:val="24"/>
          <w:lang w:val="uk-UA"/>
        </w:rPr>
        <w:t xml:space="preserve"> </w:t>
      </w:r>
    </w:p>
    <w:p w:rsidR="00197056" w:rsidRPr="00D93791" w:rsidRDefault="00197056">
      <w:pPr>
        <w:spacing w:after="2" w:line="259" w:lineRule="auto"/>
        <w:ind w:left="2346"/>
        <w:jc w:val="left"/>
        <w:rPr>
          <w:noProof/>
          <w:lang w:val="uk-UA"/>
        </w:rPr>
      </w:pPr>
      <w:r w:rsidRPr="00D93791">
        <w:rPr>
          <w:b/>
          <w:noProof/>
          <w:lang w:val="uk-UA"/>
        </w:rPr>
        <w:t>Рівень вищої ос</w:t>
      </w:r>
      <w:r w:rsidRPr="00D93791">
        <w:rPr>
          <w:noProof/>
          <w:lang w:val="uk-UA"/>
        </w:rPr>
        <w:t xml:space="preserve">віти: </w:t>
      </w:r>
      <w:r w:rsidRPr="00D93791">
        <w:rPr>
          <w:noProof/>
          <w:u w:val="single" w:color="000000"/>
          <w:lang w:val="uk-UA"/>
        </w:rPr>
        <w:t>другий (магістерський)</w:t>
      </w:r>
      <w:r w:rsidRPr="00D93791">
        <w:rPr>
          <w:noProof/>
          <w:sz w:val="24"/>
          <w:lang w:val="uk-UA"/>
        </w:rPr>
        <w:t xml:space="preserve"> </w:t>
      </w:r>
    </w:p>
    <w:p w:rsidR="00197056" w:rsidRPr="00D93791" w:rsidRDefault="00197056">
      <w:pPr>
        <w:spacing w:after="0" w:line="259" w:lineRule="auto"/>
        <w:ind w:left="0" w:firstLine="0"/>
        <w:jc w:val="left"/>
        <w:rPr>
          <w:noProof/>
          <w:lang w:val="uk-UA"/>
        </w:rPr>
      </w:pPr>
      <w:r w:rsidRPr="00D93791">
        <w:rPr>
          <w:noProof/>
          <w:sz w:val="24"/>
          <w:lang w:val="uk-UA"/>
        </w:rPr>
        <w:t xml:space="preserve"> </w:t>
      </w:r>
    </w:p>
    <w:p w:rsidR="00197056" w:rsidRPr="00D93791" w:rsidRDefault="00197056">
      <w:pPr>
        <w:spacing w:after="0" w:line="259" w:lineRule="auto"/>
        <w:ind w:left="0" w:firstLine="0"/>
        <w:jc w:val="left"/>
        <w:rPr>
          <w:noProof/>
          <w:lang w:val="uk-UA"/>
        </w:rPr>
      </w:pPr>
      <w:r w:rsidRPr="00D93791">
        <w:rPr>
          <w:noProof/>
          <w:sz w:val="24"/>
          <w:lang w:val="uk-UA"/>
        </w:rPr>
        <w:t xml:space="preserve"> </w:t>
      </w:r>
    </w:p>
    <w:p w:rsidR="00197056" w:rsidRPr="00D93791" w:rsidRDefault="00197056">
      <w:pPr>
        <w:spacing w:after="0" w:line="259" w:lineRule="auto"/>
        <w:ind w:left="0" w:firstLine="0"/>
        <w:jc w:val="left"/>
        <w:rPr>
          <w:noProof/>
          <w:lang w:val="uk-UA"/>
        </w:rPr>
      </w:pPr>
      <w:r w:rsidRPr="00D93791">
        <w:rPr>
          <w:noProof/>
          <w:sz w:val="24"/>
          <w:lang w:val="uk-UA"/>
        </w:rPr>
        <w:t xml:space="preserve"> </w:t>
      </w:r>
    </w:p>
    <w:p w:rsidR="00197056" w:rsidRPr="00D93791" w:rsidRDefault="00197056">
      <w:pPr>
        <w:spacing w:after="0" w:line="259" w:lineRule="auto"/>
        <w:ind w:left="0" w:firstLine="0"/>
        <w:jc w:val="left"/>
        <w:rPr>
          <w:noProof/>
          <w:sz w:val="24"/>
          <w:lang w:val="uk-UA"/>
        </w:rPr>
      </w:pPr>
      <w:r w:rsidRPr="00D93791">
        <w:rPr>
          <w:noProof/>
          <w:sz w:val="24"/>
          <w:lang w:val="uk-UA"/>
        </w:rPr>
        <w:t xml:space="preserve"> </w:t>
      </w:r>
    </w:p>
    <w:p w:rsidR="006E63E1" w:rsidRPr="00D93791" w:rsidRDefault="006E63E1">
      <w:pPr>
        <w:spacing w:after="0" w:line="259" w:lineRule="auto"/>
        <w:ind w:left="0" w:firstLine="0"/>
        <w:jc w:val="left"/>
        <w:rPr>
          <w:noProof/>
          <w:sz w:val="24"/>
          <w:lang w:val="uk-UA"/>
        </w:rPr>
      </w:pPr>
    </w:p>
    <w:p w:rsidR="006E63E1" w:rsidRPr="00D93791" w:rsidRDefault="006E63E1">
      <w:pPr>
        <w:spacing w:after="0" w:line="259" w:lineRule="auto"/>
        <w:ind w:left="0" w:firstLine="0"/>
        <w:jc w:val="left"/>
        <w:rPr>
          <w:noProof/>
          <w:lang w:val="uk-UA"/>
        </w:rPr>
      </w:pPr>
    </w:p>
    <w:p w:rsidR="00197056" w:rsidRPr="00D93791" w:rsidRDefault="00197056">
      <w:pPr>
        <w:spacing w:after="0" w:line="259" w:lineRule="auto"/>
        <w:ind w:left="0" w:firstLine="0"/>
        <w:jc w:val="left"/>
        <w:rPr>
          <w:noProof/>
          <w:lang w:val="uk-UA"/>
        </w:rPr>
      </w:pPr>
      <w:r w:rsidRPr="00D93791">
        <w:rPr>
          <w:noProof/>
          <w:sz w:val="24"/>
          <w:lang w:val="uk-UA"/>
        </w:rPr>
        <w:t xml:space="preserve"> </w:t>
      </w:r>
    </w:p>
    <w:p w:rsidR="00197056" w:rsidRPr="00D93791" w:rsidRDefault="00197056" w:rsidP="00324B4E">
      <w:pPr>
        <w:spacing w:after="0" w:line="259" w:lineRule="auto"/>
        <w:ind w:left="0" w:firstLine="0"/>
        <w:jc w:val="center"/>
        <w:rPr>
          <w:noProof/>
          <w:lang w:val="uk-UA"/>
        </w:rPr>
      </w:pPr>
      <w:bookmarkStart w:id="0" w:name="_GoBack"/>
      <w:bookmarkEnd w:id="0"/>
      <w:r w:rsidRPr="00D93791">
        <w:rPr>
          <w:b/>
          <w:noProof/>
          <w:lang w:val="uk-UA"/>
        </w:rPr>
        <w:t>Харків 202</w:t>
      </w:r>
      <w:r w:rsidR="000D5D79" w:rsidRPr="00D93791">
        <w:rPr>
          <w:b/>
          <w:noProof/>
          <w:lang w:val="uk-UA"/>
        </w:rPr>
        <w:t>6</w:t>
      </w:r>
      <w:r w:rsidR="00F0029F" w:rsidRPr="00D93791">
        <w:rPr>
          <w:b/>
          <w:noProof/>
          <w:lang w:val="uk-UA"/>
        </w:rPr>
        <w:t xml:space="preserve"> </w:t>
      </w:r>
      <w:r w:rsidRPr="00D93791">
        <w:rPr>
          <w:b/>
          <w:noProof/>
          <w:lang w:val="uk-UA"/>
        </w:rPr>
        <w:t>рік</w:t>
      </w:r>
    </w:p>
    <w:p w:rsidR="00197056" w:rsidRPr="00D93791" w:rsidRDefault="00197056" w:rsidP="00CE4C01">
      <w:pPr>
        <w:spacing w:after="131" w:line="259" w:lineRule="auto"/>
        <w:ind w:left="0" w:firstLine="0"/>
        <w:jc w:val="center"/>
        <w:rPr>
          <w:noProof/>
          <w:lang w:val="uk-UA"/>
        </w:rPr>
      </w:pPr>
      <w:r w:rsidRPr="00D93791">
        <w:rPr>
          <w:b/>
          <w:noProof/>
          <w:lang w:val="uk-UA"/>
        </w:rPr>
        <w:lastRenderedPageBreak/>
        <w:t xml:space="preserve"> Практичне заняття № 2</w:t>
      </w:r>
      <w:r w:rsidRPr="00D93791">
        <w:rPr>
          <w:b/>
          <w:i/>
          <w:noProof/>
          <w:lang w:val="uk-UA"/>
        </w:rPr>
        <w:t xml:space="preserve"> </w:t>
      </w:r>
    </w:p>
    <w:p w:rsidR="00197056" w:rsidRPr="00D93791" w:rsidRDefault="00197056">
      <w:pPr>
        <w:spacing w:after="186" w:line="259" w:lineRule="auto"/>
        <w:ind w:left="0" w:firstLine="0"/>
        <w:jc w:val="left"/>
        <w:rPr>
          <w:noProof/>
          <w:lang w:val="uk-UA"/>
        </w:rPr>
      </w:pPr>
      <w:r w:rsidRPr="00D93791">
        <w:rPr>
          <w:b/>
          <w:i/>
          <w:noProof/>
          <w:lang w:val="uk-UA"/>
        </w:rPr>
        <w:t>Тема:</w:t>
      </w:r>
      <w:r w:rsidRPr="00D93791">
        <w:rPr>
          <w:noProof/>
          <w:lang w:val="uk-UA"/>
        </w:rPr>
        <w:t xml:space="preserve"> "</w:t>
      </w:r>
      <w:r w:rsidRPr="00D93791">
        <w:rPr>
          <w:noProof/>
          <w:color w:val="333333"/>
          <w:lang w:val="uk-UA"/>
        </w:rPr>
        <w:t xml:space="preserve">Торговельна марка </w:t>
      </w:r>
      <w:r w:rsidRPr="00D93791">
        <w:rPr>
          <w:noProof/>
          <w:lang w:val="uk-UA"/>
        </w:rPr>
        <w:t xml:space="preserve">на товари і послуги (далі - </w:t>
      </w:r>
      <w:r w:rsidR="004111DF" w:rsidRPr="00D93791">
        <w:rPr>
          <w:b/>
          <w:noProof/>
          <w:color w:val="333333"/>
          <w:lang w:val="uk-UA"/>
        </w:rPr>
        <w:t>ТМ</w:t>
      </w:r>
      <w:r w:rsidRPr="00D93791">
        <w:rPr>
          <w:noProof/>
          <w:lang w:val="uk-UA"/>
        </w:rPr>
        <w:t xml:space="preserve">) </w:t>
      </w:r>
    </w:p>
    <w:p w:rsidR="00197056" w:rsidRPr="00D93791" w:rsidRDefault="00197056">
      <w:pPr>
        <w:ind w:left="-5" w:right="58"/>
        <w:rPr>
          <w:noProof/>
          <w:lang w:val="uk-UA"/>
        </w:rPr>
      </w:pPr>
      <w:r w:rsidRPr="00D93791">
        <w:rPr>
          <w:b/>
          <w:i/>
          <w:noProof/>
          <w:lang w:val="uk-UA"/>
        </w:rPr>
        <w:t>Мета заняття:</w:t>
      </w:r>
      <w:r w:rsidRPr="00D93791">
        <w:rPr>
          <w:noProof/>
          <w:lang w:val="uk-UA"/>
        </w:rPr>
        <w:t xml:space="preserve"> Ознайомлення з видами </w:t>
      </w:r>
      <w:r w:rsidRPr="00D93791">
        <w:rPr>
          <w:noProof/>
          <w:color w:val="333333"/>
          <w:lang w:val="uk-UA"/>
        </w:rPr>
        <w:t>торговельних марок</w:t>
      </w:r>
      <w:r w:rsidRPr="00D93791">
        <w:rPr>
          <w:noProof/>
          <w:lang w:val="uk-UA"/>
        </w:rPr>
        <w:t xml:space="preserve">, прикладами використання і вивчення Міжнародної класифікації товарів і послуг для реєстрації </w:t>
      </w:r>
      <w:r w:rsidRPr="00D93791">
        <w:rPr>
          <w:noProof/>
          <w:color w:val="333333"/>
          <w:lang w:val="uk-UA"/>
        </w:rPr>
        <w:t>торговельних марок</w:t>
      </w:r>
      <w:r w:rsidRPr="00D93791">
        <w:rPr>
          <w:noProof/>
          <w:lang w:val="uk-UA"/>
        </w:rPr>
        <w:t xml:space="preserve">. </w:t>
      </w:r>
    </w:p>
    <w:p w:rsidR="00197056" w:rsidRPr="00D93791" w:rsidRDefault="00197056">
      <w:pPr>
        <w:spacing w:after="178" w:line="259" w:lineRule="auto"/>
        <w:ind w:left="10" w:right="70"/>
        <w:jc w:val="center"/>
        <w:rPr>
          <w:noProof/>
          <w:lang w:val="uk-UA"/>
        </w:rPr>
      </w:pPr>
      <w:r w:rsidRPr="00D93791">
        <w:rPr>
          <w:b/>
          <w:noProof/>
          <w:lang w:val="uk-UA"/>
        </w:rPr>
        <w:t xml:space="preserve">Навчальні питання </w:t>
      </w:r>
    </w:p>
    <w:p w:rsidR="00197056" w:rsidRPr="00D93791" w:rsidRDefault="00197056" w:rsidP="00F0029F">
      <w:pPr>
        <w:numPr>
          <w:ilvl w:val="0"/>
          <w:numId w:val="1"/>
        </w:numPr>
        <w:spacing w:after="174" w:line="259" w:lineRule="auto"/>
        <w:ind w:right="58" w:hanging="281"/>
        <w:rPr>
          <w:noProof/>
          <w:lang w:val="uk-UA"/>
        </w:rPr>
      </w:pPr>
      <w:r w:rsidRPr="00D93791">
        <w:rPr>
          <w:noProof/>
          <w:color w:val="333333"/>
          <w:lang w:val="uk-UA"/>
        </w:rPr>
        <w:t>Торговельні марки</w:t>
      </w:r>
      <w:r w:rsidRPr="00D93791">
        <w:rPr>
          <w:noProof/>
          <w:lang w:val="uk-UA"/>
        </w:rPr>
        <w:t xml:space="preserve"> на товари і послуги</w:t>
      </w:r>
      <w:r w:rsidR="00F0029F" w:rsidRPr="00D93791">
        <w:rPr>
          <w:noProof/>
          <w:lang w:val="uk-UA"/>
        </w:rPr>
        <w:t>.</w:t>
      </w:r>
    </w:p>
    <w:p w:rsidR="00197056" w:rsidRPr="00D93791" w:rsidRDefault="00197056">
      <w:pPr>
        <w:numPr>
          <w:ilvl w:val="0"/>
          <w:numId w:val="1"/>
        </w:numPr>
        <w:spacing w:after="179" w:line="259" w:lineRule="auto"/>
        <w:ind w:right="58" w:hanging="281"/>
        <w:rPr>
          <w:noProof/>
          <w:lang w:val="uk-UA"/>
        </w:rPr>
      </w:pPr>
      <w:r w:rsidRPr="00D93791">
        <w:rPr>
          <w:noProof/>
          <w:lang w:val="uk-UA"/>
        </w:rPr>
        <w:t>Види ТМ</w:t>
      </w:r>
      <w:r w:rsidR="00F0029F" w:rsidRPr="00D93791">
        <w:rPr>
          <w:noProof/>
          <w:lang w:val="uk-UA"/>
        </w:rPr>
        <w:t>.</w:t>
      </w:r>
      <w:r w:rsidRPr="00D93791">
        <w:rPr>
          <w:noProof/>
          <w:lang w:val="uk-UA"/>
        </w:rPr>
        <w:t xml:space="preserve"> </w:t>
      </w:r>
    </w:p>
    <w:p w:rsidR="00197056" w:rsidRPr="00D93791" w:rsidRDefault="00197056">
      <w:pPr>
        <w:numPr>
          <w:ilvl w:val="0"/>
          <w:numId w:val="1"/>
        </w:numPr>
        <w:spacing w:after="180" w:line="259" w:lineRule="auto"/>
        <w:ind w:right="58" w:hanging="281"/>
        <w:rPr>
          <w:noProof/>
          <w:lang w:val="uk-UA"/>
        </w:rPr>
      </w:pPr>
      <w:r w:rsidRPr="00D93791">
        <w:rPr>
          <w:noProof/>
          <w:lang w:val="uk-UA"/>
        </w:rPr>
        <w:t>Права на ТМ</w:t>
      </w:r>
      <w:r w:rsidR="00F0029F" w:rsidRPr="00D93791">
        <w:rPr>
          <w:noProof/>
          <w:lang w:val="uk-UA"/>
        </w:rPr>
        <w:t>.</w:t>
      </w:r>
      <w:r w:rsidRPr="00D93791">
        <w:rPr>
          <w:noProof/>
          <w:lang w:val="uk-UA"/>
        </w:rPr>
        <w:t xml:space="preserve"> </w:t>
      </w:r>
    </w:p>
    <w:p w:rsidR="00197056" w:rsidRPr="00D93791" w:rsidRDefault="00197056">
      <w:pPr>
        <w:numPr>
          <w:ilvl w:val="0"/>
          <w:numId w:val="1"/>
        </w:numPr>
        <w:spacing w:after="184" w:line="259" w:lineRule="auto"/>
        <w:ind w:right="58" w:hanging="281"/>
        <w:rPr>
          <w:noProof/>
          <w:lang w:val="uk-UA"/>
        </w:rPr>
      </w:pPr>
      <w:r w:rsidRPr="00D93791">
        <w:rPr>
          <w:noProof/>
          <w:lang w:val="uk-UA"/>
        </w:rPr>
        <w:t>Виключне право на ТМ</w:t>
      </w:r>
      <w:r w:rsidR="00F0029F" w:rsidRPr="00D93791">
        <w:rPr>
          <w:noProof/>
          <w:lang w:val="uk-UA"/>
        </w:rPr>
        <w:t>.</w:t>
      </w:r>
      <w:r w:rsidRPr="00D93791">
        <w:rPr>
          <w:noProof/>
          <w:lang w:val="uk-UA"/>
        </w:rPr>
        <w:t xml:space="preserve"> </w:t>
      </w:r>
    </w:p>
    <w:p w:rsidR="00197056" w:rsidRPr="00D93791" w:rsidRDefault="00197056" w:rsidP="000D5D79">
      <w:pPr>
        <w:numPr>
          <w:ilvl w:val="0"/>
          <w:numId w:val="1"/>
        </w:numPr>
        <w:spacing w:after="178" w:line="259" w:lineRule="auto"/>
        <w:ind w:right="58" w:hanging="281"/>
        <w:rPr>
          <w:noProof/>
          <w:lang w:val="uk-UA"/>
        </w:rPr>
      </w:pPr>
      <w:r w:rsidRPr="00D93791">
        <w:rPr>
          <w:noProof/>
          <w:lang w:val="uk-UA"/>
        </w:rPr>
        <w:t xml:space="preserve">Міжнародна класифікація товарів і послуг </w:t>
      </w:r>
      <w:r w:rsidR="000D5D79" w:rsidRPr="00D93791">
        <w:rPr>
          <w:noProof/>
          <w:lang w:val="uk-UA"/>
        </w:rPr>
        <w:t>(далі - МКТП (13-2026)).</w:t>
      </w:r>
    </w:p>
    <w:p w:rsidR="00197056" w:rsidRPr="00D93791" w:rsidRDefault="00197056">
      <w:pPr>
        <w:numPr>
          <w:ilvl w:val="0"/>
          <w:numId w:val="1"/>
        </w:numPr>
        <w:spacing w:after="138" w:line="259" w:lineRule="auto"/>
        <w:ind w:right="58" w:hanging="281"/>
        <w:rPr>
          <w:noProof/>
          <w:lang w:val="uk-UA"/>
        </w:rPr>
      </w:pPr>
      <w:r w:rsidRPr="00D93791">
        <w:rPr>
          <w:noProof/>
          <w:lang w:val="uk-UA"/>
        </w:rPr>
        <w:t>Охраноздатність ТМ</w:t>
      </w:r>
      <w:r w:rsidR="00F0029F" w:rsidRPr="00D93791">
        <w:rPr>
          <w:noProof/>
          <w:lang w:val="uk-UA"/>
        </w:rPr>
        <w:t>.</w:t>
      </w:r>
      <w:r w:rsidRPr="00D93791">
        <w:rPr>
          <w:noProof/>
          <w:lang w:val="uk-UA"/>
        </w:rPr>
        <w:t xml:space="preserve">  </w:t>
      </w:r>
    </w:p>
    <w:p w:rsidR="00197056" w:rsidRPr="00D93791" w:rsidRDefault="00197056">
      <w:pPr>
        <w:spacing w:after="188" w:line="259" w:lineRule="auto"/>
        <w:ind w:left="0" w:firstLine="0"/>
        <w:jc w:val="center"/>
        <w:rPr>
          <w:noProof/>
          <w:lang w:val="uk-UA"/>
        </w:rPr>
      </w:pPr>
      <w:r w:rsidRPr="00D93791">
        <w:rPr>
          <w:b/>
          <w:noProof/>
          <w:lang w:val="uk-UA"/>
        </w:rPr>
        <w:t xml:space="preserve"> </w:t>
      </w:r>
    </w:p>
    <w:p w:rsidR="00197056" w:rsidRPr="00D93791" w:rsidRDefault="00197056">
      <w:pPr>
        <w:spacing w:after="178" w:line="259" w:lineRule="auto"/>
        <w:ind w:left="10" w:right="67"/>
        <w:jc w:val="center"/>
        <w:rPr>
          <w:noProof/>
          <w:lang w:val="uk-UA"/>
        </w:rPr>
      </w:pPr>
      <w:r w:rsidRPr="00D93791">
        <w:rPr>
          <w:b/>
          <w:noProof/>
          <w:lang w:val="uk-UA"/>
        </w:rPr>
        <w:t xml:space="preserve">Література </w:t>
      </w:r>
    </w:p>
    <w:p w:rsidR="004E6F92" w:rsidRPr="00D93791" w:rsidRDefault="004E6F92" w:rsidP="000D5D79">
      <w:pPr>
        <w:pStyle w:val="a4"/>
        <w:numPr>
          <w:ilvl w:val="0"/>
          <w:numId w:val="4"/>
        </w:numPr>
        <w:spacing w:after="131" w:line="360" w:lineRule="auto"/>
        <w:ind w:left="142" w:right="69" w:firstLine="142"/>
        <w:rPr>
          <w:noProof/>
          <w:lang w:val="uk-UA"/>
        </w:rPr>
      </w:pPr>
      <w:r w:rsidRPr="00D93791">
        <w:rPr>
          <w:noProof/>
          <w:lang w:val="uk-UA"/>
        </w:rPr>
        <w:t xml:space="preserve">Закон України "Про охорону прав на знаки для товарів і послуг" </w:t>
      </w:r>
      <w:r w:rsidR="000D5D79" w:rsidRPr="00D93791">
        <w:rPr>
          <w:noProof/>
          <w:lang w:val="uk-UA"/>
        </w:rPr>
        <w:t xml:space="preserve">Документ 3689-XII, чинний, поточна редакція — Редакція від 26.02.2026 </w:t>
      </w:r>
      <w:r w:rsidRPr="00D93791">
        <w:rPr>
          <w:noProof/>
          <w:lang w:val="uk-UA"/>
        </w:rPr>
        <w:t>(</w:t>
      </w:r>
      <w:r w:rsidR="000D5D79" w:rsidRPr="00D93791">
        <w:rPr>
          <w:noProof/>
          <w:lang w:val="uk-UA"/>
        </w:rPr>
        <w:t>https://zakon.rada.gov.ua/laws/show/3689-12#Text</w:t>
      </w:r>
      <w:r w:rsidRPr="00D93791">
        <w:rPr>
          <w:noProof/>
          <w:lang w:val="uk-UA"/>
        </w:rPr>
        <w:t xml:space="preserve">. </w:t>
      </w:r>
    </w:p>
    <w:p w:rsidR="004E6F92" w:rsidRPr="00D93791" w:rsidRDefault="004E6F92" w:rsidP="004E6F92">
      <w:pPr>
        <w:pStyle w:val="a4"/>
        <w:spacing w:after="131" w:line="360" w:lineRule="auto"/>
        <w:ind w:left="1080" w:right="69" w:firstLine="0"/>
        <w:rPr>
          <w:b/>
          <w:i/>
          <w:noProof/>
          <w:color w:val="333333"/>
          <w:lang w:val="uk-UA"/>
        </w:rPr>
      </w:pPr>
    </w:p>
    <w:p w:rsidR="00197056" w:rsidRPr="00D93791" w:rsidRDefault="00197056" w:rsidP="004E6F92">
      <w:pPr>
        <w:pStyle w:val="a4"/>
        <w:spacing w:after="131" w:line="360" w:lineRule="auto"/>
        <w:ind w:left="1080" w:right="69" w:firstLine="0"/>
        <w:jc w:val="center"/>
        <w:rPr>
          <w:noProof/>
          <w:lang w:val="uk-UA"/>
        </w:rPr>
      </w:pPr>
      <w:r w:rsidRPr="00D93791">
        <w:rPr>
          <w:b/>
          <w:i/>
          <w:noProof/>
          <w:color w:val="333333"/>
          <w:lang w:val="uk-UA"/>
        </w:rPr>
        <w:t>Торговельні марки</w:t>
      </w:r>
      <w:r w:rsidRPr="00D93791">
        <w:rPr>
          <w:b/>
          <w:i/>
          <w:noProof/>
          <w:lang w:val="uk-UA"/>
        </w:rPr>
        <w:t xml:space="preserve"> на товари і послуги.</w:t>
      </w:r>
    </w:p>
    <w:p w:rsidR="00197056" w:rsidRPr="00D93791" w:rsidRDefault="00197056">
      <w:pPr>
        <w:spacing w:after="178" w:line="259" w:lineRule="auto"/>
        <w:ind w:left="0" w:firstLine="0"/>
        <w:jc w:val="center"/>
        <w:rPr>
          <w:noProof/>
          <w:lang w:val="uk-UA"/>
        </w:rPr>
      </w:pPr>
      <w:r w:rsidRPr="00D93791">
        <w:rPr>
          <w:b/>
          <w:i/>
          <w:noProof/>
          <w:lang w:val="uk-UA"/>
        </w:rPr>
        <w:t xml:space="preserve"> </w:t>
      </w:r>
    </w:p>
    <w:p w:rsidR="00197056" w:rsidRPr="00D93791" w:rsidRDefault="00197056">
      <w:pPr>
        <w:spacing w:after="1" w:line="397" w:lineRule="auto"/>
        <w:ind w:left="-5" w:right="56"/>
        <w:rPr>
          <w:noProof/>
          <w:lang w:val="uk-UA"/>
        </w:rPr>
      </w:pPr>
      <w:r w:rsidRPr="00D93791">
        <w:rPr>
          <w:noProof/>
          <w:color w:val="292B2C"/>
          <w:lang w:val="uk-UA"/>
        </w:rPr>
        <w:t xml:space="preserve"> Відповідно до</w:t>
      </w:r>
      <w:r w:rsidRPr="00D93791">
        <w:rPr>
          <w:noProof/>
          <w:lang w:val="uk-UA"/>
        </w:rPr>
        <w:t xml:space="preserve"> Закону України "Про охорону прав на знаки для товарів і послуг" (далі - Закон) </w:t>
      </w:r>
      <w:r w:rsidRPr="00D93791">
        <w:rPr>
          <w:b/>
          <w:i/>
          <w:noProof/>
          <w:color w:val="333333"/>
          <w:lang w:val="uk-UA"/>
        </w:rPr>
        <w:t>торговельна марка</w:t>
      </w:r>
      <w:r w:rsidRPr="00D93791">
        <w:rPr>
          <w:noProof/>
          <w:color w:val="292B2C"/>
          <w:lang w:val="uk-UA"/>
        </w:rPr>
        <w:t xml:space="preserve"> - позначення, за яким товари і послуги одних осіб відрізняються від товарів і послуг інших осіб. </w:t>
      </w:r>
    </w:p>
    <w:p w:rsidR="00197056" w:rsidRPr="00D93791" w:rsidRDefault="00197056">
      <w:pPr>
        <w:spacing w:after="117"/>
        <w:ind w:left="-5" w:right="58"/>
        <w:rPr>
          <w:noProof/>
          <w:lang w:val="uk-UA"/>
        </w:rPr>
      </w:pPr>
      <w:r w:rsidRPr="00D93791">
        <w:rPr>
          <w:b/>
          <w:i/>
          <w:noProof/>
          <w:lang w:val="uk-UA"/>
        </w:rPr>
        <w:t xml:space="preserve">Торговельна </w:t>
      </w:r>
      <w:r w:rsidR="006315E8" w:rsidRPr="00D93791">
        <w:rPr>
          <w:b/>
          <w:i/>
          <w:noProof/>
          <w:lang w:val="uk-UA"/>
        </w:rPr>
        <w:t>марка -</w:t>
      </w:r>
      <w:r w:rsidRPr="00D93791">
        <w:rPr>
          <w:noProof/>
          <w:lang w:val="uk-UA"/>
        </w:rPr>
        <w:t xml:space="preserve"> позначення для індивідуалізації товарів, виконуваних робіт або послуг юридичних осіб або індивідуальних підприємців. </w:t>
      </w:r>
      <w:r w:rsidRPr="00D93791">
        <w:rPr>
          <w:b/>
          <w:noProof/>
          <w:lang w:val="uk-UA"/>
        </w:rPr>
        <w:t>ТМ</w:t>
      </w:r>
      <w:r w:rsidRPr="00D93791">
        <w:rPr>
          <w:noProof/>
          <w:lang w:val="uk-UA"/>
        </w:rPr>
        <w:t xml:space="preserve"> дозволяють споживачеві розрізняти однорідні товари і послуги різних виробників. Нижче наведені приклади </w:t>
      </w:r>
      <w:r w:rsidRPr="00D93791">
        <w:rPr>
          <w:b/>
          <w:noProof/>
          <w:lang w:val="uk-UA"/>
        </w:rPr>
        <w:t>ТМ</w:t>
      </w:r>
      <w:r w:rsidRPr="00D93791">
        <w:rPr>
          <w:noProof/>
          <w:lang w:val="uk-UA"/>
        </w:rPr>
        <w:t xml:space="preserve"> виробників:  </w:t>
      </w:r>
    </w:p>
    <w:p w:rsidR="00197056" w:rsidRPr="00D93791" w:rsidRDefault="00197056">
      <w:pPr>
        <w:pStyle w:val="1"/>
        <w:ind w:left="-5"/>
        <w:rPr>
          <w:noProof/>
          <w:lang w:val="uk-UA"/>
        </w:rPr>
      </w:pPr>
      <w:r w:rsidRPr="00D93791">
        <w:rPr>
          <w:noProof/>
          <w:lang w:val="uk-UA"/>
        </w:rPr>
        <w:lastRenderedPageBreak/>
        <w:t xml:space="preserve">канцелярських товарів </w:t>
      </w:r>
    </w:p>
    <w:p w:rsidR="00197056" w:rsidRPr="00D93791" w:rsidRDefault="001413FC">
      <w:pPr>
        <w:spacing w:after="223" w:line="259" w:lineRule="auto"/>
        <w:ind w:left="0" w:right="72" w:firstLine="0"/>
        <w:jc w:val="right"/>
        <w:rPr>
          <w:noProof/>
          <w:lang w:val="uk-UA"/>
        </w:rPr>
      </w:pPr>
      <w:r w:rsidRPr="00D93791">
        <w:rPr>
          <w:noProof/>
          <w:lang w:val="uk-UA" w:eastAsia="uk-UA"/>
        </w:rPr>
        <w:drawing>
          <wp:inline distT="0" distB="0" distL="0" distR="0">
            <wp:extent cx="6315075" cy="3048000"/>
            <wp:effectExtent l="0" t="0" r="0" b="0"/>
            <wp:docPr id="1" name="Picture 3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7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5075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97056" w:rsidRPr="00D93791">
        <w:rPr>
          <w:b/>
          <w:i/>
          <w:noProof/>
          <w:lang w:val="uk-UA"/>
        </w:rPr>
        <w:t xml:space="preserve"> </w:t>
      </w:r>
    </w:p>
    <w:p w:rsidR="00197056" w:rsidRPr="00D93791" w:rsidRDefault="00197056">
      <w:pPr>
        <w:pStyle w:val="1"/>
        <w:ind w:left="-5"/>
        <w:rPr>
          <w:noProof/>
          <w:lang w:val="uk-UA"/>
        </w:rPr>
      </w:pPr>
      <w:r w:rsidRPr="00D93791">
        <w:rPr>
          <w:noProof/>
          <w:lang w:val="uk-UA"/>
        </w:rPr>
        <w:t xml:space="preserve">комп'ютерних моніторів </w:t>
      </w:r>
    </w:p>
    <w:p w:rsidR="00197056" w:rsidRPr="00D93791" w:rsidRDefault="00197056">
      <w:pPr>
        <w:spacing w:after="121" w:line="259" w:lineRule="auto"/>
        <w:ind w:left="0" w:firstLine="0"/>
        <w:jc w:val="left"/>
        <w:rPr>
          <w:noProof/>
          <w:lang w:val="uk-UA"/>
        </w:rPr>
      </w:pPr>
      <w:r w:rsidRPr="00D93791">
        <w:rPr>
          <w:b/>
          <w:i/>
          <w:noProof/>
          <w:lang w:val="uk-UA"/>
        </w:rPr>
        <w:t xml:space="preserve"> </w:t>
      </w:r>
    </w:p>
    <w:p w:rsidR="00197056" w:rsidRPr="00D93791" w:rsidRDefault="001413FC">
      <w:pPr>
        <w:spacing w:after="223" w:line="259" w:lineRule="auto"/>
        <w:ind w:left="0" w:right="744" w:firstLine="0"/>
        <w:jc w:val="right"/>
        <w:rPr>
          <w:noProof/>
          <w:lang w:val="uk-UA"/>
        </w:rPr>
      </w:pPr>
      <w:r w:rsidRPr="00D93791">
        <w:rPr>
          <w:noProof/>
          <w:lang w:val="uk-UA" w:eastAsia="uk-UA"/>
        </w:rPr>
        <w:drawing>
          <wp:inline distT="0" distB="0" distL="0" distR="0">
            <wp:extent cx="5934075" cy="2371725"/>
            <wp:effectExtent l="0" t="0" r="0" b="0"/>
            <wp:docPr id="2" name="Picture 3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371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97056" w:rsidRPr="00D93791">
        <w:rPr>
          <w:b/>
          <w:i/>
          <w:noProof/>
          <w:lang w:val="uk-UA"/>
        </w:rPr>
        <w:t xml:space="preserve"> </w:t>
      </w:r>
    </w:p>
    <w:p w:rsidR="00197056" w:rsidRPr="00D93791" w:rsidRDefault="00197056">
      <w:pPr>
        <w:pStyle w:val="1"/>
        <w:ind w:left="-5"/>
        <w:rPr>
          <w:noProof/>
          <w:lang w:val="uk-UA"/>
        </w:rPr>
      </w:pPr>
      <w:r w:rsidRPr="00D93791">
        <w:rPr>
          <w:noProof/>
          <w:lang w:val="uk-UA"/>
        </w:rPr>
        <w:lastRenderedPageBreak/>
        <w:t xml:space="preserve">спортивного одягу </w:t>
      </w:r>
    </w:p>
    <w:p w:rsidR="00197056" w:rsidRPr="00D93791" w:rsidRDefault="001413FC">
      <w:pPr>
        <w:spacing w:after="0" w:line="259" w:lineRule="auto"/>
        <w:ind w:left="0" w:firstLine="0"/>
        <w:jc w:val="right"/>
        <w:rPr>
          <w:noProof/>
          <w:lang w:val="uk-UA"/>
        </w:rPr>
      </w:pPr>
      <w:r w:rsidRPr="00D93791">
        <w:rPr>
          <w:noProof/>
          <w:lang w:val="uk-UA" w:eastAsia="uk-UA"/>
        </w:rPr>
        <w:drawing>
          <wp:inline distT="0" distB="0" distL="0" distR="0">
            <wp:extent cx="6362700" cy="2676525"/>
            <wp:effectExtent l="0" t="0" r="0" b="0"/>
            <wp:docPr id="3" name="Picture 3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0" cy="2676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97056" w:rsidRPr="00D93791">
        <w:rPr>
          <w:b/>
          <w:i/>
          <w:noProof/>
          <w:lang w:val="uk-UA"/>
        </w:rPr>
        <w:t xml:space="preserve"> </w:t>
      </w:r>
    </w:p>
    <w:p w:rsidR="00197056" w:rsidRPr="00D93791" w:rsidRDefault="00197056">
      <w:pPr>
        <w:pStyle w:val="2"/>
        <w:ind w:right="66"/>
        <w:rPr>
          <w:noProof/>
          <w:lang w:val="uk-UA"/>
        </w:rPr>
      </w:pPr>
      <w:r w:rsidRPr="00D93791">
        <w:rPr>
          <w:noProof/>
          <w:lang w:val="uk-UA"/>
        </w:rPr>
        <w:t xml:space="preserve">Види </w:t>
      </w:r>
      <w:r w:rsidRPr="00D93791">
        <w:rPr>
          <w:i w:val="0"/>
          <w:noProof/>
          <w:lang w:val="uk-UA"/>
        </w:rPr>
        <w:t>ТМ</w:t>
      </w:r>
      <w:r w:rsidRPr="00D93791">
        <w:rPr>
          <w:noProof/>
          <w:lang w:val="uk-UA"/>
        </w:rPr>
        <w:t xml:space="preserve"> </w:t>
      </w:r>
    </w:p>
    <w:p w:rsidR="00197056" w:rsidRPr="00D93791" w:rsidRDefault="00197056">
      <w:pPr>
        <w:ind w:left="-5" w:right="58"/>
        <w:rPr>
          <w:noProof/>
          <w:lang w:val="uk-UA"/>
        </w:rPr>
      </w:pPr>
      <w:r w:rsidRPr="00D93791">
        <w:rPr>
          <w:noProof/>
          <w:lang w:val="uk-UA"/>
        </w:rPr>
        <w:t xml:space="preserve"> Як позначення, яке може бути використане як </w:t>
      </w:r>
      <w:r w:rsidRPr="00D93791">
        <w:rPr>
          <w:b/>
          <w:noProof/>
          <w:lang w:val="uk-UA"/>
        </w:rPr>
        <w:t>ТМ</w:t>
      </w:r>
      <w:r w:rsidRPr="00D93791">
        <w:rPr>
          <w:noProof/>
          <w:lang w:val="uk-UA"/>
        </w:rPr>
        <w:t xml:space="preserve">, може бути будь-який образ, який людина здатна сприймати за допомогою будь-яких органів чуття. Існує цілий ряд обмежень, а точніше - встановлених законом підстав для відмови в реєстрації знака, про які йтиметься нижче, однак принципово щодо виду позначення, його природи або способу пред'явлення будь-яких обмежень не існує.  Важливо, щоб це позначення людина могла сприймати і розрізняти серед інших, супроводжуючих товари, послуги. Розрізняють такі види </w:t>
      </w:r>
      <w:r w:rsidRPr="00D93791">
        <w:rPr>
          <w:b/>
          <w:noProof/>
          <w:lang w:val="uk-UA"/>
        </w:rPr>
        <w:t>ТМ</w:t>
      </w:r>
      <w:r w:rsidRPr="00D93791">
        <w:rPr>
          <w:noProof/>
          <w:lang w:val="uk-UA"/>
        </w:rPr>
        <w:t xml:space="preserve">: </w:t>
      </w:r>
    </w:p>
    <w:p w:rsidR="00197056" w:rsidRPr="00D93791" w:rsidRDefault="00197056">
      <w:pPr>
        <w:spacing w:after="5" w:line="395" w:lineRule="auto"/>
        <w:ind w:left="0" w:right="8216" w:firstLine="0"/>
        <w:jc w:val="left"/>
        <w:rPr>
          <w:noProof/>
          <w:lang w:val="uk-UA"/>
        </w:rPr>
      </w:pPr>
      <w:r w:rsidRPr="00D93791">
        <w:rPr>
          <w:noProof/>
          <w:lang w:val="uk-UA"/>
        </w:rPr>
        <w:t xml:space="preserve">словесні образотворчі об'ємні Музичні комбіновані </w:t>
      </w:r>
    </w:p>
    <w:p w:rsidR="00197056" w:rsidRPr="00D93791" w:rsidRDefault="00197056">
      <w:pPr>
        <w:ind w:left="-5" w:right="58"/>
        <w:rPr>
          <w:noProof/>
          <w:lang w:val="uk-UA"/>
        </w:rPr>
      </w:pPr>
      <w:r w:rsidRPr="00D93791">
        <w:rPr>
          <w:noProof/>
          <w:lang w:val="uk-UA"/>
        </w:rPr>
        <w:t xml:space="preserve"> Можуть бути й інші види </w:t>
      </w:r>
      <w:r w:rsidRPr="00D93791">
        <w:rPr>
          <w:b/>
          <w:noProof/>
          <w:lang w:val="uk-UA"/>
        </w:rPr>
        <w:t>ТМ</w:t>
      </w:r>
      <w:r w:rsidRPr="00D93791">
        <w:rPr>
          <w:noProof/>
          <w:lang w:val="uk-UA"/>
        </w:rPr>
        <w:t xml:space="preserve">. Чи не суперечить поняттю </w:t>
      </w:r>
      <w:r w:rsidRPr="00D93791">
        <w:rPr>
          <w:b/>
          <w:noProof/>
          <w:lang w:val="uk-UA"/>
        </w:rPr>
        <w:t>ТМ</w:t>
      </w:r>
      <w:r w:rsidRPr="00D93791">
        <w:rPr>
          <w:noProof/>
          <w:lang w:val="uk-UA"/>
        </w:rPr>
        <w:t xml:space="preserve"> та законодавству, наприклад, </w:t>
      </w:r>
      <w:r w:rsidRPr="00D93791">
        <w:rPr>
          <w:b/>
          <w:noProof/>
          <w:lang w:val="uk-UA"/>
        </w:rPr>
        <w:t>ТМ</w:t>
      </w:r>
      <w:r w:rsidRPr="00D93791">
        <w:rPr>
          <w:noProof/>
          <w:lang w:val="uk-UA"/>
        </w:rPr>
        <w:t xml:space="preserve"> у вигляді запаху. Якщо такого позначення властива різна здатність, і якщо стосовно такого позначення немає передбачених законодавством підстав для відмови в реєстрації, то позначення у вигляді запаху може бути зареєстровано як </w:t>
      </w:r>
      <w:r w:rsidRPr="00D93791">
        <w:rPr>
          <w:b/>
          <w:noProof/>
          <w:lang w:val="uk-UA"/>
        </w:rPr>
        <w:t>ТМ</w:t>
      </w:r>
      <w:r w:rsidRPr="00D93791">
        <w:rPr>
          <w:noProof/>
          <w:lang w:val="uk-UA"/>
        </w:rPr>
        <w:t xml:space="preserve">. Звичайно, це відноситься скоріше до екзотики і не може знайти широкого застосування в силу обмеженості сприйняття такого позначення і можливості його відтворення разом з товарами. Найбільш запоминающими вважаються словесні </w:t>
      </w:r>
      <w:r w:rsidRPr="00D93791">
        <w:rPr>
          <w:b/>
          <w:noProof/>
          <w:lang w:val="uk-UA"/>
        </w:rPr>
        <w:t>ТМ</w:t>
      </w:r>
      <w:r w:rsidRPr="00D93791">
        <w:rPr>
          <w:noProof/>
          <w:lang w:val="uk-UA"/>
        </w:rPr>
        <w:t xml:space="preserve">. </w:t>
      </w:r>
    </w:p>
    <w:p w:rsidR="00197056" w:rsidRPr="00D93791" w:rsidRDefault="00197056">
      <w:pPr>
        <w:pStyle w:val="2"/>
        <w:ind w:right="64"/>
        <w:rPr>
          <w:noProof/>
          <w:lang w:val="uk-UA"/>
        </w:rPr>
      </w:pPr>
      <w:r w:rsidRPr="00D93791">
        <w:rPr>
          <w:noProof/>
          <w:lang w:val="uk-UA"/>
        </w:rPr>
        <w:lastRenderedPageBreak/>
        <w:t xml:space="preserve">Права на </w:t>
      </w:r>
      <w:r w:rsidRPr="00D93791">
        <w:rPr>
          <w:i w:val="0"/>
          <w:noProof/>
          <w:lang w:val="uk-UA"/>
        </w:rPr>
        <w:t>ТМ</w:t>
      </w:r>
      <w:r w:rsidRPr="00D93791">
        <w:rPr>
          <w:noProof/>
          <w:lang w:val="uk-UA"/>
        </w:rPr>
        <w:t xml:space="preserve"> </w:t>
      </w:r>
    </w:p>
    <w:p w:rsidR="00197056" w:rsidRPr="00D93791" w:rsidRDefault="00197056">
      <w:pPr>
        <w:spacing w:after="186" w:line="259" w:lineRule="auto"/>
        <w:ind w:left="0" w:right="65" w:firstLine="0"/>
        <w:jc w:val="center"/>
        <w:rPr>
          <w:noProof/>
          <w:lang w:val="uk-UA"/>
        </w:rPr>
      </w:pPr>
      <w:r w:rsidRPr="00D93791">
        <w:rPr>
          <w:i/>
          <w:noProof/>
          <w:u w:val="single" w:color="000000"/>
          <w:lang w:val="uk-UA"/>
        </w:rPr>
        <w:t xml:space="preserve">Підстави для виникнення права на </w:t>
      </w:r>
      <w:r w:rsidRPr="00D93791">
        <w:rPr>
          <w:b/>
          <w:i/>
          <w:noProof/>
          <w:u w:val="single" w:color="000000"/>
          <w:lang w:val="uk-UA"/>
        </w:rPr>
        <w:t>ТМ</w:t>
      </w:r>
      <w:r w:rsidRPr="00D93791">
        <w:rPr>
          <w:i/>
          <w:noProof/>
          <w:lang w:val="uk-UA"/>
        </w:rPr>
        <w:t xml:space="preserve"> </w:t>
      </w:r>
    </w:p>
    <w:p w:rsidR="00197056" w:rsidRPr="00D93791" w:rsidRDefault="00197056">
      <w:pPr>
        <w:ind w:left="-5" w:right="58"/>
        <w:rPr>
          <w:noProof/>
          <w:lang w:val="uk-UA"/>
        </w:rPr>
      </w:pPr>
      <w:r w:rsidRPr="00D93791">
        <w:rPr>
          <w:noProof/>
          <w:color w:val="333333"/>
          <w:sz w:val="24"/>
          <w:lang w:val="uk-UA"/>
        </w:rPr>
        <w:t xml:space="preserve"> </w:t>
      </w:r>
      <w:r w:rsidRPr="00D93791">
        <w:rPr>
          <w:b/>
          <w:i/>
          <w:noProof/>
          <w:lang w:val="uk-UA"/>
        </w:rPr>
        <w:t>Правова охорона</w:t>
      </w:r>
      <w:r w:rsidRPr="00D93791">
        <w:rPr>
          <w:noProof/>
          <w:lang w:val="uk-UA"/>
        </w:rPr>
        <w:t xml:space="preserve"> </w:t>
      </w:r>
      <w:r w:rsidRPr="00D93791">
        <w:rPr>
          <w:b/>
          <w:noProof/>
          <w:lang w:val="uk-UA"/>
        </w:rPr>
        <w:t>ТМ</w:t>
      </w:r>
      <w:r w:rsidRPr="00D93791">
        <w:rPr>
          <w:noProof/>
          <w:lang w:val="uk-UA"/>
        </w:rPr>
        <w:t xml:space="preserve"> надається на підставі її державної реєстрації. Зареєстрована </w:t>
      </w:r>
      <w:r w:rsidRPr="00D93791">
        <w:rPr>
          <w:b/>
          <w:noProof/>
          <w:lang w:val="uk-UA"/>
        </w:rPr>
        <w:t>ТМ</w:t>
      </w:r>
      <w:r w:rsidRPr="00D93791">
        <w:rPr>
          <w:noProof/>
          <w:lang w:val="uk-UA"/>
        </w:rPr>
        <w:t xml:space="preserve"> - </w:t>
      </w:r>
      <w:r w:rsidRPr="00D93791">
        <w:rPr>
          <w:b/>
          <w:noProof/>
          <w:lang w:val="uk-UA"/>
        </w:rPr>
        <w:t>ТМ</w:t>
      </w:r>
      <w:r w:rsidRPr="00D93791">
        <w:rPr>
          <w:noProof/>
          <w:lang w:val="uk-UA"/>
        </w:rPr>
        <w:t xml:space="preserve">, на яку видано свідоцтво або яка має міжнародну реєстрацію, що діє на території України. </w:t>
      </w:r>
    </w:p>
    <w:p w:rsidR="00197056" w:rsidRPr="00D93791" w:rsidRDefault="00197056">
      <w:pPr>
        <w:spacing w:after="1" w:line="397" w:lineRule="auto"/>
        <w:ind w:left="-5" w:right="56"/>
        <w:rPr>
          <w:noProof/>
          <w:lang w:val="uk-UA"/>
        </w:rPr>
      </w:pPr>
      <w:r w:rsidRPr="00D93791">
        <w:rPr>
          <w:noProof/>
          <w:color w:val="333333"/>
          <w:lang w:val="uk-UA"/>
        </w:rPr>
        <w:t xml:space="preserve"> Набуття права на </w:t>
      </w:r>
      <w:r w:rsidRPr="00D93791">
        <w:rPr>
          <w:b/>
          <w:noProof/>
          <w:lang w:val="uk-UA"/>
        </w:rPr>
        <w:t>ТМ</w:t>
      </w:r>
      <w:r w:rsidRPr="00D93791">
        <w:rPr>
          <w:noProof/>
          <w:color w:val="333333"/>
          <w:lang w:val="uk-UA"/>
        </w:rPr>
        <w:t xml:space="preserve"> засвідчується свідоцтвом. </w:t>
      </w:r>
      <w:r w:rsidRPr="00D93791">
        <w:rPr>
          <w:noProof/>
          <w:color w:val="292B2C"/>
          <w:lang w:val="uk-UA"/>
        </w:rPr>
        <w:t xml:space="preserve">Свідоцтво - свідоцтво України на </w:t>
      </w:r>
      <w:r w:rsidRPr="00D93791">
        <w:rPr>
          <w:b/>
          <w:noProof/>
          <w:lang w:val="uk-UA"/>
        </w:rPr>
        <w:t>ТМ</w:t>
      </w:r>
      <w:r w:rsidRPr="00D93791">
        <w:rPr>
          <w:noProof/>
          <w:color w:val="292B2C"/>
          <w:lang w:val="uk-UA"/>
        </w:rPr>
        <w:t xml:space="preserve"> для товарів і послуг.  </w:t>
      </w:r>
    </w:p>
    <w:p w:rsidR="00197056" w:rsidRPr="00D93791" w:rsidRDefault="00197056">
      <w:pPr>
        <w:ind w:left="-5" w:right="58"/>
        <w:rPr>
          <w:noProof/>
          <w:lang w:val="uk-UA"/>
        </w:rPr>
      </w:pPr>
      <w:r w:rsidRPr="00D93791">
        <w:rPr>
          <w:noProof/>
          <w:lang w:val="uk-UA"/>
        </w:rPr>
        <w:t xml:space="preserve">При цьому встановлені певні вимоги - умови охороноздатності, яким має задовольняти заявлене позначення. Таким чином, реєстрації позначення як </w:t>
      </w:r>
      <w:r w:rsidRPr="00D93791">
        <w:rPr>
          <w:b/>
          <w:noProof/>
          <w:lang w:val="uk-UA"/>
        </w:rPr>
        <w:t>ТМ</w:t>
      </w:r>
      <w:r w:rsidRPr="00D93791">
        <w:rPr>
          <w:noProof/>
          <w:lang w:val="uk-UA"/>
        </w:rPr>
        <w:t xml:space="preserve"> передує подача заявки та перевірка (експертиза) позначення на відповідність встановленим вимогам. </w:t>
      </w:r>
    </w:p>
    <w:p w:rsidR="00197056" w:rsidRPr="00D93791" w:rsidRDefault="00197056">
      <w:pPr>
        <w:spacing w:after="186" w:line="259" w:lineRule="auto"/>
        <w:ind w:left="-5" w:right="56"/>
        <w:rPr>
          <w:noProof/>
          <w:lang w:val="uk-UA"/>
        </w:rPr>
      </w:pPr>
      <w:r w:rsidRPr="00D93791">
        <w:rPr>
          <w:b/>
          <w:i/>
          <w:noProof/>
          <w:color w:val="292B2C"/>
          <w:lang w:val="uk-UA"/>
        </w:rPr>
        <w:t>Заявка</w:t>
      </w:r>
      <w:r w:rsidRPr="00D93791">
        <w:rPr>
          <w:noProof/>
          <w:color w:val="292B2C"/>
          <w:lang w:val="uk-UA"/>
        </w:rPr>
        <w:t xml:space="preserve"> - сукупність документів, необхідних для видачі свідоцтва. </w:t>
      </w:r>
    </w:p>
    <w:p w:rsidR="00197056" w:rsidRPr="00D93791" w:rsidRDefault="00197056">
      <w:pPr>
        <w:spacing w:after="1" w:line="397" w:lineRule="auto"/>
        <w:ind w:left="-5" w:right="56"/>
        <w:rPr>
          <w:noProof/>
          <w:lang w:val="uk-UA"/>
        </w:rPr>
      </w:pPr>
      <w:r w:rsidRPr="00D93791">
        <w:rPr>
          <w:b/>
          <w:i/>
          <w:noProof/>
          <w:color w:val="292B2C"/>
          <w:lang w:val="uk-UA"/>
        </w:rPr>
        <w:t>Заявник</w:t>
      </w:r>
      <w:r w:rsidRPr="00D93791">
        <w:rPr>
          <w:noProof/>
          <w:color w:val="292B2C"/>
          <w:lang w:val="uk-UA"/>
        </w:rPr>
        <w:t xml:space="preserve"> - особа, яка подала заявку чи набула прав заявника в іншому встановленому Законом порядку. </w:t>
      </w:r>
    </w:p>
    <w:p w:rsidR="00197056" w:rsidRPr="00D93791" w:rsidRDefault="00197056">
      <w:pPr>
        <w:ind w:left="-5" w:right="58"/>
        <w:rPr>
          <w:noProof/>
          <w:lang w:val="uk-UA"/>
        </w:rPr>
      </w:pPr>
      <w:r w:rsidRPr="00D93791">
        <w:rPr>
          <w:noProof/>
          <w:lang w:val="uk-UA"/>
        </w:rPr>
        <w:t xml:space="preserve"> З огляду на призначення </w:t>
      </w:r>
      <w:r w:rsidRPr="00D93791">
        <w:rPr>
          <w:b/>
          <w:noProof/>
          <w:lang w:val="uk-UA"/>
        </w:rPr>
        <w:t>ТМ</w:t>
      </w:r>
      <w:r w:rsidRPr="00D93791">
        <w:rPr>
          <w:noProof/>
          <w:lang w:val="uk-UA"/>
        </w:rPr>
        <w:t xml:space="preserve">, її власником може бути або юридична особа, або індивідуальний підприємець. На зареєстрований </w:t>
      </w:r>
      <w:r w:rsidRPr="00D93791">
        <w:rPr>
          <w:b/>
          <w:noProof/>
          <w:lang w:val="uk-UA"/>
        </w:rPr>
        <w:t>ТМ</w:t>
      </w:r>
      <w:r w:rsidRPr="00D93791">
        <w:rPr>
          <w:noProof/>
          <w:lang w:val="uk-UA"/>
        </w:rPr>
        <w:t xml:space="preserve"> видається свідоцтво, яке засвідчує пріоритет </w:t>
      </w:r>
      <w:r w:rsidRPr="00D93791">
        <w:rPr>
          <w:b/>
          <w:noProof/>
          <w:lang w:val="uk-UA"/>
        </w:rPr>
        <w:t>ТМ</w:t>
      </w:r>
      <w:r w:rsidRPr="00D93791">
        <w:rPr>
          <w:noProof/>
          <w:lang w:val="uk-UA"/>
        </w:rPr>
        <w:t xml:space="preserve"> і виняткове право на </w:t>
      </w:r>
      <w:r w:rsidRPr="00D93791">
        <w:rPr>
          <w:b/>
          <w:noProof/>
          <w:lang w:val="uk-UA"/>
        </w:rPr>
        <w:t>ТМ</w:t>
      </w:r>
      <w:r w:rsidRPr="00D93791">
        <w:rPr>
          <w:noProof/>
          <w:lang w:val="uk-UA"/>
        </w:rPr>
        <w:t xml:space="preserve"> щодо товарів, зазначених у свідоцтві. </w:t>
      </w:r>
    </w:p>
    <w:p w:rsidR="00197056" w:rsidRPr="00D93791" w:rsidRDefault="00197056">
      <w:pPr>
        <w:spacing w:after="186" w:line="259" w:lineRule="auto"/>
        <w:ind w:left="0" w:firstLine="0"/>
        <w:jc w:val="left"/>
        <w:rPr>
          <w:noProof/>
          <w:lang w:val="uk-UA"/>
        </w:rPr>
      </w:pPr>
      <w:r w:rsidRPr="00D93791">
        <w:rPr>
          <w:b/>
          <w:i/>
          <w:noProof/>
          <w:color w:val="292B2C"/>
          <w:lang w:val="uk-UA"/>
        </w:rPr>
        <w:t>Пріоритет заявки (пріоритет)</w:t>
      </w:r>
      <w:r w:rsidRPr="00D93791">
        <w:rPr>
          <w:noProof/>
          <w:color w:val="292B2C"/>
          <w:lang w:val="uk-UA"/>
        </w:rPr>
        <w:t xml:space="preserve"> - першість у поданні заявки. </w:t>
      </w:r>
    </w:p>
    <w:p w:rsidR="00197056" w:rsidRPr="00D93791" w:rsidRDefault="00197056">
      <w:pPr>
        <w:spacing w:after="1" w:line="397" w:lineRule="auto"/>
        <w:ind w:left="-5" w:right="56"/>
        <w:rPr>
          <w:noProof/>
          <w:lang w:val="uk-UA"/>
        </w:rPr>
      </w:pPr>
      <w:r w:rsidRPr="00D93791">
        <w:rPr>
          <w:b/>
          <w:i/>
          <w:noProof/>
          <w:color w:val="292B2C"/>
          <w:lang w:val="uk-UA"/>
        </w:rPr>
        <w:t>Дата пріоритету</w:t>
      </w:r>
      <w:r w:rsidRPr="00D93791">
        <w:rPr>
          <w:noProof/>
          <w:color w:val="292B2C"/>
          <w:lang w:val="uk-UA"/>
        </w:rPr>
        <w:t xml:space="preserve"> - дата подання заявки до Установи чи до відповідного органу держави - учасниці Паризької конвенції про охорону промислової власності, за якою заявлено пріоритет. </w:t>
      </w:r>
    </w:p>
    <w:p w:rsidR="00197056" w:rsidRPr="00D93791" w:rsidRDefault="00197056">
      <w:pPr>
        <w:ind w:left="-5" w:right="58"/>
        <w:rPr>
          <w:noProof/>
          <w:lang w:val="uk-UA"/>
        </w:rPr>
      </w:pPr>
      <w:r w:rsidRPr="00D93791">
        <w:rPr>
          <w:b/>
          <w:noProof/>
          <w:lang w:val="uk-UA"/>
        </w:rPr>
        <w:t>(Установа</w:t>
      </w:r>
      <w:r w:rsidRPr="00D93791">
        <w:rPr>
          <w:noProof/>
          <w:lang w:val="uk-UA"/>
        </w:rPr>
        <w:t xml:space="preserve"> - центральний орган виконавчої влади (далі - </w:t>
      </w:r>
      <w:r w:rsidRPr="00D93791">
        <w:rPr>
          <w:b/>
          <w:noProof/>
          <w:lang w:val="uk-UA"/>
        </w:rPr>
        <w:t>ЦОВВ</w:t>
      </w:r>
      <w:r w:rsidRPr="00D93791">
        <w:rPr>
          <w:noProof/>
          <w:lang w:val="uk-UA"/>
        </w:rPr>
        <w:t xml:space="preserve">), що реалізує державну політику у сфері інтелектуальної власності). </w:t>
      </w:r>
    </w:p>
    <w:p w:rsidR="00197056" w:rsidRPr="00D93791" w:rsidRDefault="00197056">
      <w:pPr>
        <w:ind w:left="-5" w:right="58"/>
        <w:rPr>
          <w:noProof/>
          <w:lang w:val="uk-UA"/>
        </w:rPr>
      </w:pPr>
      <w:r w:rsidRPr="00D93791">
        <w:rPr>
          <w:noProof/>
          <w:lang w:val="uk-UA"/>
        </w:rPr>
        <w:t>Строк дії свідоцтва становить 10 років від дати подання заявки до Установи і продовжується Установою за клопотанням власника свідоцтва щоразу на 10 років, за умови сплати збору в порядку, встановленому</w:t>
      </w:r>
      <w:hyperlink r:id="rId8" w:anchor="n259">
        <w:r w:rsidRPr="00D93791">
          <w:rPr>
            <w:noProof/>
            <w:lang w:val="uk-UA"/>
          </w:rPr>
          <w:t xml:space="preserve"> </w:t>
        </w:r>
      </w:hyperlink>
      <w:r w:rsidRPr="00D93791">
        <w:rPr>
          <w:noProof/>
          <w:lang w:val="uk-UA"/>
        </w:rPr>
        <w:t>Закон</w:t>
      </w:r>
      <w:r w:rsidR="00D12257" w:rsidRPr="00D93791">
        <w:rPr>
          <w:noProof/>
          <w:lang w:val="uk-UA"/>
        </w:rPr>
        <w:t>ом</w:t>
      </w:r>
      <w:r w:rsidRPr="00D93791">
        <w:rPr>
          <w:noProof/>
          <w:lang w:val="uk-UA"/>
        </w:rPr>
        <w:t xml:space="preserve">. Порядок продовження строку дії свідоцтва встановлюється </w:t>
      </w:r>
      <w:r w:rsidRPr="00D93791">
        <w:rPr>
          <w:b/>
          <w:noProof/>
          <w:lang w:val="uk-UA"/>
        </w:rPr>
        <w:t>ЦОВВ</w:t>
      </w:r>
      <w:r w:rsidRPr="00D93791">
        <w:rPr>
          <w:noProof/>
          <w:lang w:val="uk-UA"/>
        </w:rPr>
        <w:t xml:space="preserve">, що забезпечує формування державної політики у сфері інтелектуальної власності. </w:t>
      </w:r>
    </w:p>
    <w:p w:rsidR="00197056" w:rsidRPr="00D93791" w:rsidRDefault="00197056" w:rsidP="006315E8">
      <w:pPr>
        <w:spacing w:after="193" w:line="259" w:lineRule="auto"/>
        <w:ind w:left="0" w:firstLine="0"/>
        <w:jc w:val="center"/>
        <w:rPr>
          <w:b/>
          <w:i/>
          <w:noProof/>
          <w:lang w:val="uk-UA"/>
        </w:rPr>
      </w:pPr>
      <w:r w:rsidRPr="00D93791">
        <w:rPr>
          <w:b/>
          <w:i/>
          <w:noProof/>
          <w:lang w:val="uk-UA"/>
        </w:rPr>
        <w:lastRenderedPageBreak/>
        <w:t>Виключне право на ТМ</w:t>
      </w:r>
    </w:p>
    <w:p w:rsidR="00197056" w:rsidRPr="00D93791" w:rsidRDefault="00197056">
      <w:pPr>
        <w:ind w:left="-5" w:right="58"/>
        <w:rPr>
          <w:noProof/>
          <w:lang w:val="uk-UA"/>
        </w:rPr>
      </w:pPr>
      <w:r w:rsidRPr="00D93791">
        <w:rPr>
          <w:noProof/>
          <w:lang w:val="uk-UA"/>
        </w:rPr>
        <w:t xml:space="preserve"> Власнику </w:t>
      </w:r>
      <w:r w:rsidRPr="00D93791">
        <w:rPr>
          <w:b/>
          <w:noProof/>
          <w:lang w:val="uk-UA"/>
        </w:rPr>
        <w:t>ТМ</w:t>
      </w:r>
      <w:r w:rsidRPr="00D93791">
        <w:rPr>
          <w:noProof/>
          <w:lang w:val="uk-UA"/>
        </w:rPr>
        <w:t xml:space="preserve"> належить виключне право, суть якого полягає в тому, що ніхто не має право використовувати </w:t>
      </w:r>
      <w:r w:rsidRPr="00D93791">
        <w:rPr>
          <w:b/>
          <w:noProof/>
          <w:lang w:val="uk-UA"/>
        </w:rPr>
        <w:t>ТМ</w:t>
      </w:r>
      <w:r w:rsidRPr="00D93791">
        <w:rPr>
          <w:noProof/>
          <w:lang w:val="uk-UA"/>
        </w:rPr>
        <w:t xml:space="preserve"> або схожою з нею до ступеня змішання позначення без дозволу його власника (власника прав). </w:t>
      </w:r>
    </w:p>
    <w:p w:rsidR="00197056" w:rsidRPr="00D93791" w:rsidRDefault="00197056">
      <w:pPr>
        <w:ind w:left="-5" w:right="58"/>
        <w:rPr>
          <w:noProof/>
          <w:lang w:val="uk-UA"/>
        </w:rPr>
      </w:pPr>
      <w:r w:rsidRPr="00D93791">
        <w:rPr>
          <w:noProof/>
          <w:lang w:val="uk-UA"/>
        </w:rPr>
        <w:t xml:space="preserve"> При цьому під використанням розуміється розміщення такого позначення на товарах, етикетках, упаковках, застосування при виконанні робіт, наданні послуг, на документації до товарів, в пропозиціях </w:t>
      </w:r>
      <w:r w:rsidR="007D1520" w:rsidRPr="00D93791">
        <w:rPr>
          <w:noProof/>
          <w:lang w:val="uk-UA"/>
        </w:rPr>
        <w:t>до продажи</w:t>
      </w:r>
      <w:r w:rsidRPr="00D93791">
        <w:rPr>
          <w:noProof/>
          <w:lang w:val="uk-UA"/>
        </w:rPr>
        <w:t xml:space="preserve"> товарів, в мережі Інтернет. Важливо пам'ятати, що виключне право поширюються на використання </w:t>
      </w:r>
      <w:r w:rsidRPr="00D93791">
        <w:rPr>
          <w:b/>
          <w:noProof/>
          <w:lang w:val="uk-UA"/>
        </w:rPr>
        <w:t>ТМ</w:t>
      </w:r>
      <w:r w:rsidRPr="00D93791">
        <w:rPr>
          <w:noProof/>
          <w:lang w:val="uk-UA"/>
        </w:rPr>
        <w:t xml:space="preserve"> тільки щодо товарів, для індивідуалізації яких </w:t>
      </w:r>
      <w:r w:rsidR="007D1520" w:rsidRPr="00D93791">
        <w:rPr>
          <w:noProof/>
          <w:lang w:val="uk-UA"/>
        </w:rPr>
        <w:t>вона зареєстрована</w:t>
      </w:r>
      <w:r w:rsidRPr="00D93791">
        <w:rPr>
          <w:noProof/>
          <w:lang w:val="uk-UA"/>
        </w:rPr>
        <w:t xml:space="preserve">. </w:t>
      </w:r>
    </w:p>
    <w:p w:rsidR="00197056" w:rsidRPr="00D93791" w:rsidRDefault="00197056">
      <w:pPr>
        <w:spacing w:after="0" w:line="259" w:lineRule="auto"/>
        <w:ind w:left="0" w:firstLine="0"/>
        <w:jc w:val="left"/>
        <w:rPr>
          <w:noProof/>
          <w:lang w:val="uk-UA"/>
        </w:rPr>
      </w:pPr>
      <w:r w:rsidRPr="00D93791">
        <w:rPr>
          <w:noProof/>
          <w:lang w:val="uk-UA"/>
        </w:rPr>
        <w:t xml:space="preserve"> </w:t>
      </w:r>
    </w:p>
    <w:p w:rsidR="00197056" w:rsidRPr="00D93791" w:rsidRDefault="00197056" w:rsidP="00974385">
      <w:pPr>
        <w:pStyle w:val="2"/>
        <w:ind w:right="72"/>
        <w:rPr>
          <w:noProof/>
          <w:lang w:val="uk-UA"/>
        </w:rPr>
      </w:pPr>
      <w:r w:rsidRPr="00D93791">
        <w:rPr>
          <w:noProof/>
          <w:lang w:val="uk-UA"/>
        </w:rPr>
        <w:t>Міжнародна класифікація товарів і послуг</w:t>
      </w:r>
      <w:r w:rsidR="00974385" w:rsidRPr="00D93791">
        <w:rPr>
          <w:noProof/>
          <w:lang w:val="uk-UA"/>
        </w:rPr>
        <w:t>.</w:t>
      </w:r>
    </w:p>
    <w:p w:rsidR="00197056" w:rsidRPr="00D93791" w:rsidRDefault="00197056">
      <w:pPr>
        <w:ind w:left="-5" w:right="58"/>
        <w:rPr>
          <w:noProof/>
          <w:lang w:val="uk-UA"/>
        </w:rPr>
      </w:pPr>
      <w:r w:rsidRPr="00D93791">
        <w:rPr>
          <w:noProof/>
          <w:lang w:val="uk-UA"/>
        </w:rPr>
        <w:t xml:space="preserve">Оскільки встановлений жорсткий зв'язок права на </w:t>
      </w:r>
      <w:r w:rsidRPr="00D93791">
        <w:rPr>
          <w:b/>
          <w:noProof/>
          <w:lang w:val="uk-UA"/>
        </w:rPr>
        <w:t>ТМ</w:t>
      </w:r>
      <w:r w:rsidRPr="00D93791">
        <w:rPr>
          <w:noProof/>
          <w:lang w:val="uk-UA"/>
        </w:rPr>
        <w:t xml:space="preserve"> з товарами (послугами), для яких вона зареєстрована, отже, вказівка товарів і послуг, що застосовується при реєстрації </w:t>
      </w:r>
      <w:r w:rsidRPr="00D93791">
        <w:rPr>
          <w:b/>
          <w:noProof/>
          <w:lang w:val="uk-UA"/>
        </w:rPr>
        <w:t>ТМ</w:t>
      </w:r>
      <w:r w:rsidRPr="00D93791">
        <w:rPr>
          <w:noProof/>
          <w:lang w:val="uk-UA"/>
        </w:rPr>
        <w:t xml:space="preserve">, має бути однаковою. В іншому випадку зіставлення неможливі як при встановленні охороноздатності </w:t>
      </w:r>
      <w:r w:rsidRPr="00D93791">
        <w:rPr>
          <w:b/>
          <w:noProof/>
          <w:lang w:val="uk-UA"/>
        </w:rPr>
        <w:t>ТМ</w:t>
      </w:r>
      <w:r w:rsidRPr="00D93791">
        <w:rPr>
          <w:noProof/>
          <w:lang w:val="uk-UA"/>
        </w:rPr>
        <w:t xml:space="preserve"> при її реєстрації, так і при встановленні факту використання </w:t>
      </w:r>
      <w:r w:rsidRPr="00D93791">
        <w:rPr>
          <w:b/>
          <w:noProof/>
          <w:lang w:val="uk-UA"/>
        </w:rPr>
        <w:t>ТМ</w:t>
      </w:r>
      <w:r w:rsidRPr="00D93791">
        <w:rPr>
          <w:noProof/>
          <w:lang w:val="uk-UA"/>
        </w:rPr>
        <w:t xml:space="preserve">. </w:t>
      </w:r>
    </w:p>
    <w:p w:rsidR="00197056" w:rsidRPr="00D93791" w:rsidRDefault="00197056">
      <w:pPr>
        <w:ind w:left="-5" w:right="58"/>
        <w:rPr>
          <w:noProof/>
          <w:lang w:val="uk-UA"/>
        </w:rPr>
      </w:pPr>
      <w:r w:rsidRPr="00D93791">
        <w:rPr>
          <w:noProof/>
          <w:lang w:val="uk-UA"/>
        </w:rPr>
        <w:t xml:space="preserve"> Для вирішення цієї проблеми розроблена і застосовується Міжнародна класифікація товарів і послуг для реєстрації </w:t>
      </w:r>
      <w:r w:rsidRPr="00D93791">
        <w:rPr>
          <w:b/>
          <w:noProof/>
          <w:lang w:val="uk-UA"/>
        </w:rPr>
        <w:t>ТМ</w:t>
      </w:r>
      <w:r w:rsidRPr="00D93791">
        <w:rPr>
          <w:noProof/>
          <w:lang w:val="uk-UA"/>
        </w:rPr>
        <w:t xml:space="preserve"> </w:t>
      </w:r>
      <w:r w:rsidR="00974385" w:rsidRPr="00D93791">
        <w:rPr>
          <w:noProof/>
          <w:lang w:val="uk-UA"/>
        </w:rPr>
        <w:t>(далі - МКТП (13-2026)).</w:t>
      </w:r>
      <w:r w:rsidRPr="00D93791">
        <w:rPr>
          <w:noProof/>
          <w:lang w:val="uk-UA"/>
        </w:rPr>
        <w:t xml:space="preserve"> Текст </w:t>
      </w:r>
      <w:r w:rsidR="00F0029F" w:rsidRPr="00D93791">
        <w:rPr>
          <w:noProof/>
          <w:lang w:val="uk-UA"/>
        </w:rPr>
        <w:t>МКТП (1</w:t>
      </w:r>
      <w:r w:rsidR="00974385" w:rsidRPr="00D93791">
        <w:rPr>
          <w:noProof/>
          <w:lang w:val="uk-UA"/>
        </w:rPr>
        <w:t>3</w:t>
      </w:r>
      <w:r w:rsidR="00F0029F" w:rsidRPr="00D93791">
        <w:rPr>
          <w:noProof/>
          <w:lang w:val="uk-UA"/>
        </w:rPr>
        <w:t>-202</w:t>
      </w:r>
      <w:r w:rsidR="00974385" w:rsidRPr="00D93791">
        <w:rPr>
          <w:noProof/>
          <w:lang w:val="uk-UA"/>
        </w:rPr>
        <w:t>6</w:t>
      </w:r>
      <w:r w:rsidR="00F0029F" w:rsidRPr="00D93791">
        <w:rPr>
          <w:noProof/>
          <w:lang w:val="uk-UA"/>
        </w:rPr>
        <w:t xml:space="preserve">) </w:t>
      </w:r>
      <w:r w:rsidRPr="00D93791">
        <w:rPr>
          <w:noProof/>
          <w:lang w:val="uk-UA"/>
        </w:rPr>
        <w:t xml:space="preserve">можна отримати на сайті. </w:t>
      </w:r>
    </w:p>
    <w:p w:rsidR="00197056" w:rsidRPr="00D93791" w:rsidRDefault="00197056">
      <w:pPr>
        <w:ind w:left="-5" w:right="58"/>
        <w:rPr>
          <w:noProof/>
          <w:lang w:val="uk-UA"/>
        </w:rPr>
      </w:pPr>
      <w:r w:rsidRPr="00D93791">
        <w:rPr>
          <w:noProof/>
          <w:lang w:val="uk-UA"/>
        </w:rPr>
        <w:t xml:space="preserve">Всі товари і послуги розділені на 45 класів, з яких класи з 1 по 34 призначені для товарів, а з 35 по 45 - для послуг. Назви класу відображає видову назву товарів або послуг, віднесених до даного класу, наприклад: </w:t>
      </w:r>
    </w:p>
    <w:p w:rsidR="00197056" w:rsidRPr="00D93791" w:rsidRDefault="00197056">
      <w:pPr>
        <w:spacing w:after="1" w:line="396" w:lineRule="auto"/>
        <w:ind w:left="-5"/>
        <w:jc w:val="left"/>
        <w:rPr>
          <w:noProof/>
          <w:lang w:val="uk-UA"/>
        </w:rPr>
      </w:pPr>
      <w:r w:rsidRPr="00D93791">
        <w:rPr>
          <w:b/>
          <w:i/>
          <w:noProof/>
          <w:lang w:val="uk-UA"/>
        </w:rPr>
        <w:t>Класс 12</w:t>
      </w:r>
      <w:r w:rsidRPr="00D93791">
        <w:rPr>
          <w:i/>
          <w:noProof/>
          <w:lang w:val="uk-UA"/>
        </w:rPr>
        <w:t xml:space="preserve"> Средства транспортные; аппараты, перемещающиеся по земле, воде и воздуху. </w:t>
      </w:r>
    </w:p>
    <w:p w:rsidR="00197056" w:rsidRPr="00D93791" w:rsidRDefault="00197056">
      <w:pPr>
        <w:spacing w:after="131" w:line="259" w:lineRule="auto"/>
        <w:ind w:left="-5"/>
        <w:jc w:val="left"/>
        <w:rPr>
          <w:noProof/>
          <w:lang w:val="uk-UA"/>
        </w:rPr>
      </w:pPr>
      <w:r w:rsidRPr="00D93791">
        <w:rPr>
          <w:b/>
          <w:i/>
          <w:noProof/>
          <w:lang w:val="uk-UA"/>
        </w:rPr>
        <w:t>Класс 38</w:t>
      </w:r>
      <w:r w:rsidRPr="00D93791">
        <w:rPr>
          <w:i/>
          <w:noProof/>
          <w:lang w:val="uk-UA"/>
        </w:rPr>
        <w:t xml:space="preserve"> Услуги телекоммуникационные. </w:t>
      </w:r>
    </w:p>
    <w:p w:rsidR="00197056" w:rsidRPr="00D93791" w:rsidRDefault="00197056">
      <w:pPr>
        <w:ind w:left="-5" w:right="58"/>
        <w:rPr>
          <w:noProof/>
          <w:lang w:val="uk-UA"/>
        </w:rPr>
      </w:pPr>
      <w:r w:rsidRPr="00D93791">
        <w:rPr>
          <w:noProof/>
          <w:lang w:val="uk-UA"/>
        </w:rPr>
        <w:t xml:space="preserve">Безпосередньо переліку товарів або послуг, віднесених до класу, передують так звані "Пояснення", в яких дається характеристика відповідних товарів або послуг. Причому "Пояснення" включає як пряму вказівку, що відноситься до даного класу, так і невиражене в негативній формі - що не відноситься до даного класу. Дані </w:t>
      </w:r>
      <w:r w:rsidRPr="00D93791">
        <w:rPr>
          <w:noProof/>
          <w:lang w:val="uk-UA"/>
        </w:rPr>
        <w:lastRenderedPageBreak/>
        <w:t xml:space="preserve">"Пояснення" надзвичайно важливі для правильного віднесення тих чи інших товарів або послуг до відповідного класу. </w:t>
      </w:r>
    </w:p>
    <w:p w:rsidR="00197056" w:rsidRPr="00D93791" w:rsidRDefault="00197056">
      <w:pPr>
        <w:ind w:left="-5" w:right="58"/>
        <w:rPr>
          <w:noProof/>
          <w:lang w:val="uk-UA"/>
        </w:rPr>
      </w:pPr>
      <w:r w:rsidRPr="00D93791">
        <w:rPr>
          <w:noProof/>
          <w:lang w:val="uk-UA"/>
        </w:rPr>
        <w:t xml:space="preserve">Перелік товарів або послуг в </w:t>
      </w:r>
      <w:r w:rsidR="00974385" w:rsidRPr="00D93791">
        <w:rPr>
          <w:noProof/>
          <w:lang w:val="uk-UA"/>
        </w:rPr>
        <w:t>(далі - МКТП (13-2026))</w:t>
      </w:r>
      <w:r w:rsidRPr="00D93791">
        <w:rPr>
          <w:noProof/>
          <w:lang w:val="uk-UA"/>
        </w:rPr>
        <w:t xml:space="preserve"> представлений в алфавітному порядку на трьох мовах: </w:t>
      </w:r>
      <w:r w:rsidRPr="00D93791">
        <w:rPr>
          <w:b/>
          <w:i/>
          <w:noProof/>
          <w:lang w:val="uk-UA"/>
        </w:rPr>
        <w:t>англійській, французькій</w:t>
      </w:r>
      <w:r w:rsidR="007D1520" w:rsidRPr="00D93791">
        <w:rPr>
          <w:noProof/>
          <w:lang w:val="uk-UA"/>
        </w:rPr>
        <w:t xml:space="preserve">, </w:t>
      </w:r>
      <w:r w:rsidR="007D1520" w:rsidRPr="00D93791">
        <w:rPr>
          <w:b/>
          <w:i/>
          <w:noProof/>
          <w:lang w:val="uk-UA"/>
        </w:rPr>
        <w:t>український.</w:t>
      </w:r>
      <w:r w:rsidRPr="00D93791">
        <w:rPr>
          <w:b/>
          <w:i/>
          <w:noProof/>
          <w:lang w:val="uk-UA"/>
        </w:rPr>
        <w:t xml:space="preserve"> </w:t>
      </w:r>
    </w:p>
    <w:p w:rsidR="00197056" w:rsidRPr="00D93791" w:rsidRDefault="00197056">
      <w:pPr>
        <w:pStyle w:val="2"/>
        <w:ind w:right="66"/>
        <w:rPr>
          <w:noProof/>
          <w:lang w:val="uk-UA"/>
        </w:rPr>
      </w:pPr>
      <w:r w:rsidRPr="00D93791">
        <w:rPr>
          <w:noProof/>
          <w:lang w:val="uk-UA"/>
        </w:rPr>
        <w:t xml:space="preserve">Охраноздатність </w:t>
      </w:r>
      <w:r w:rsidRPr="00D93791">
        <w:rPr>
          <w:i w:val="0"/>
          <w:noProof/>
          <w:lang w:val="uk-UA"/>
        </w:rPr>
        <w:t>ТМ</w:t>
      </w:r>
      <w:r w:rsidRPr="00D93791">
        <w:rPr>
          <w:b w:val="0"/>
          <w:i w:val="0"/>
          <w:noProof/>
          <w:lang w:val="uk-UA"/>
        </w:rPr>
        <w:t xml:space="preserve">  </w:t>
      </w:r>
    </w:p>
    <w:p w:rsidR="00197056" w:rsidRPr="00D93791" w:rsidRDefault="00197056">
      <w:pPr>
        <w:ind w:left="-5" w:right="58"/>
        <w:rPr>
          <w:noProof/>
          <w:lang w:val="uk-UA"/>
        </w:rPr>
      </w:pPr>
      <w:r w:rsidRPr="00D93791">
        <w:rPr>
          <w:noProof/>
          <w:lang w:val="uk-UA"/>
        </w:rPr>
        <w:t xml:space="preserve"> Законом встановлено перелік підстав для відмови в державній реєстрації позначення як </w:t>
      </w:r>
      <w:r w:rsidRPr="00D93791">
        <w:rPr>
          <w:b/>
          <w:noProof/>
          <w:lang w:val="uk-UA"/>
        </w:rPr>
        <w:t>ТМ</w:t>
      </w:r>
      <w:r w:rsidRPr="00D93791">
        <w:rPr>
          <w:noProof/>
          <w:lang w:val="uk-UA"/>
        </w:rPr>
        <w:t xml:space="preserve">. </w:t>
      </w:r>
    </w:p>
    <w:p w:rsidR="00197056" w:rsidRPr="00D93791" w:rsidRDefault="00197056">
      <w:pPr>
        <w:ind w:left="-5" w:right="58"/>
        <w:rPr>
          <w:noProof/>
          <w:lang w:val="uk-UA"/>
        </w:rPr>
      </w:pPr>
      <w:r w:rsidRPr="00D93791">
        <w:rPr>
          <w:noProof/>
          <w:lang w:val="uk-UA"/>
        </w:rPr>
        <w:t xml:space="preserve"> Однією із основних вимог, що пред'являються до позначення, є розпізнавальна здатність, в іншому випадку </w:t>
      </w:r>
      <w:r w:rsidRPr="00D93791">
        <w:rPr>
          <w:b/>
          <w:noProof/>
          <w:lang w:val="uk-UA"/>
        </w:rPr>
        <w:t>ТМ</w:t>
      </w:r>
      <w:r w:rsidRPr="00D93791">
        <w:rPr>
          <w:noProof/>
          <w:lang w:val="uk-UA"/>
        </w:rPr>
        <w:t xml:space="preserve"> просто не зможе виконувати свою функцію. </w:t>
      </w:r>
    </w:p>
    <w:p w:rsidR="00197056" w:rsidRPr="00D93791" w:rsidRDefault="00197056">
      <w:pPr>
        <w:ind w:left="-15" w:right="58" w:firstLine="449"/>
        <w:rPr>
          <w:noProof/>
          <w:lang w:val="uk-UA"/>
        </w:rPr>
      </w:pPr>
      <w:r w:rsidRPr="00D93791">
        <w:rPr>
          <w:noProof/>
          <w:lang w:val="uk-UA"/>
        </w:rPr>
        <w:t>Дія свідоцтва припиняється достроково за умов, викладених у</w:t>
      </w:r>
      <w:hyperlink r:id="rId9" w:anchor="n257">
        <w:r w:rsidRPr="00D93791">
          <w:rPr>
            <w:noProof/>
            <w:lang w:val="uk-UA"/>
          </w:rPr>
          <w:t xml:space="preserve"> </w:t>
        </w:r>
      </w:hyperlink>
      <w:hyperlink r:id="rId10" w:anchor="n257">
        <w:r w:rsidRPr="00D93791">
          <w:rPr>
            <w:b/>
            <w:i/>
            <w:noProof/>
            <w:u w:val="single" w:color="000000"/>
            <w:lang w:val="uk-UA"/>
          </w:rPr>
          <w:t>статті 18</w:t>
        </w:r>
      </w:hyperlink>
      <w:hyperlink r:id="rId11" w:anchor="n257">
        <w:r w:rsidRPr="00D93791">
          <w:rPr>
            <w:b/>
            <w:i/>
            <w:noProof/>
            <w:lang w:val="uk-UA"/>
          </w:rPr>
          <w:t xml:space="preserve"> </w:t>
        </w:r>
      </w:hyperlink>
      <w:r w:rsidRPr="00D93791">
        <w:rPr>
          <w:noProof/>
          <w:lang w:val="uk-UA"/>
        </w:rPr>
        <w:t xml:space="preserve">цього </w:t>
      </w:r>
      <w:r w:rsidRPr="00D93791">
        <w:rPr>
          <w:b/>
          <w:i/>
          <w:noProof/>
          <w:lang w:val="uk-UA"/>
        </w:rPr>
        <w:t>Закону.</w:t>
      </w:r>
      <w:r w:rsidRPr="00D93791">
        <w:rPr>
          <w:noProof/>
          <w:lang w:val="uk-UA"/>
        </w:rPr>
        <w:t xml:space="preserve"> </w:t>
      </w:r>
    </w:p>
    <w:p w:rsidR="00197056" w:rsidRPr="00D93791" w:rsidRDefault="00197056">
      <w:pPr>
        <w:ind w:left="-15" w:right="58" w:firstLine="449"/>
        <w:rPr>
          <w:noProof/>
          <w:lang w:val="uk-UA"/>
        </w:rPr>
      </w:pPr>
      <w:r w:rsidRPr="00D93791">
        <w:rPr>
          <w:noProof/>
          <w:lang w:val="uk-UA"/>
        </w:rPr>
        <w:t xml:space="preserve">Набуття права на торговельну марку, що має міжнародну реєстрацію або визнана добре відомою в Україні, не вимагає засвідчення свідоцтвом. </w:t>
      </w:r>
    </w:p>
    <w:p w:rsidR="00197056" w:rsidRPr="00D93791" w:rsidRDefault="00197056">
      <w:pPr>
        <w:ind w:left="-15" w:right="58" w:firstLine="449"/>
        <w:rPr>
          <w:noProof/>
          <w:lang w:val="uk-UA"/>
        </w:rPr>
      </w:pPr>
      <w:r w:rsidRPr="00D93791">
        <w:rPr>
          <w:noProof/>
          <w:lang w:val="uk-UA"/>
        </w:rPr>
        <w:t xml:space="preserve"> </w:t>
      </w:r>
      <w:r w:rsidRPr="00D93791">
        <w:rPr>
          <w:noProof/>
          <w:color w:val="333333"/>
          <w:lang w:val="uk-UA"/>
        </w:rPr>
        <w:t xml:space="preserve">Підстави для відмови в наданні правової охорони вказані у </w:t>
      </w:r>
      <w:r w:rsidRPr="00D93791">
        <w:rPr>
          <w:b/>
          <w:i/>
          <w:noProof/>
          <w:color w:val="333333"/>
          <w:lang w:val="uk-UA"/>
        </w:rPr>
        <w:t>ст.6 Закону</w:t>
      </w:r>
      <w:r w:rsidRPr="00D93791">
        <w:rPr>
          <w:noProof/>
          <w:color w:val="333333"/>
          <w:lang w:val="uk-UA"/>
        </w:rPr>
        <w:t xml:space="preserve">. </w:t>
      </w:r>
      <w:r w:rsidRPr="00D93791">
        <w:rPr>
          <w:noProof/>
          <w:lang w:val="uk-UA"/>
        </w:rPr>
        <w:t xml:space="preserve"> Цілий ряд підстав для відмовивши в реєстрації </w:t>
      </w:r>
      <w:r w:rsidRPr="00D93791">
        <w:rPr>
          <w:b/>
          <w:noProof/>
          <w:lang w:val="uk-UA"/>
        </w:rPr>
        <w:t>ТМ</w:t>
      </w:r>
      <w:r w:rsidRPr="00D93791">
        <w:rPr>
          <w:noProof/>
          <w:lang w:val="uk-UA"/>
        </w:rPr>
        <w:t xml:space="preserve"> пов'язаний з неможливістю надання виняткових прав, коли це призводить до зіткнень прав, наприклад, на інші раніше зареєстровані </w:t>
      </w:r>
      <w:r w:rsidRPr="00D93791">
        <w:rPr>
          <w:b/>
          <w:noProof/>
          <w:lang w:val="uk-UA"/>
        </w:rPr>
        <w:t>ТМ</w:t>
      </w:r>
      <w:r w:rsidRPr="00D93791">
        <w:rPr>
          <w:noProof/>
          <w:lang w:val="uk-UA"/>
        </w:rPr>
        <w:t xml:space="preserve">, загальновідомі знаки, фірмові найменування, промислові зразки, твори літератури, мистецтва і т.п. </w:t>
      </w:r>
    </w:p>
    <w:p w:rsidR="00197056" w:rsidRPr="00D93791" w:rsidRDefault="00197056">
      <w:pPr>
        <w:ind w:left="-5" w:right="58"/>
        <w:rPr>
          <w:noProof/>
          <w:lang w:val="uk-UA"/>
        </w:rPr>
      </w:pPr>
      <w:r w:rsidRPr="00D93791">
        <w:rPr>
          <w:i/>
          <w:noProof/>
          <w:u w:val="single" w:color="000000"/>
          <w:lang w:val="uk-UA"/>
        </w:rPr>
        <w:t>Наприклад</w:t>
      </w:r>
      <w:r w:rsidRPr="00D93791">
        <w:rPr>
          <w:noProof/>
          <w:lang w:val="uk-UA"/>
        </w:rPr>
        <w:t xml:space="preserve">, не можуть бути зареєстровані як </w:t>
      </w:r>
      <w:r w:rsidRPr="00D93791">
        <w:rPr>
          <w:b/>
          <w:noProof/>
          <w:lang w:val="uk-UA"/>
        </w:rPr>
        <w:t>ТМ</w:t>
      </w:r>
      <w:r w:rsidRPr="00D93791">
        <w:rPr>
          <w:noProof/>
          <w:lang w:val="uk-UA"/>
        </w:rPr>
        <w:t xml:space="preserve"> позначення, тотожні або подібні до ступеня зміщення з </w:t>
      </w:r>
      <w:r w:rsidRPr="00D93791">
        <w:rPr>
          <w:b/>
          <w:noProof/>
          <w:lang w:val="uk-UA"/>
        </w:rPr>
        <w:t>ТМ</w:t>
      </w:r>
      <w:r w:rsidRPr="00D93791">
        <w:rPr>
          <w:noProof/>
          <w:lang w:val="uk-UA"/>
        </w:rPr>
        <w:t xml:space="preserve"> інших осіб: </w:t>
      </w:r>
    </w:p>
    <w:p w:rsidR="00197056" w:rsidRPr="00D93791" w:rsidRDefault="00197056">
      <w:pPr>
        <w:numPr>
          <w:ilvl w:val="0"/>
          <w:numId w:val="2"/>
        </w:numPr>
        <w:spacing w:after="185" w:line="259" w:lineRule="auto"/>
        <w:ind w:right="58" w:hanging="164"/>
        <w:rPr>
          <w:noProof/>
          <w:lang w:val="uk-UA"/>
        </w:rPr>
      </w:pPr>
      <w:r w:rsidRPr="00D93791">
        <w:rPr>
          <w:noProof/>
          <w:lang w:val="uk-UA"/>
        </w:rPr>
        <w:t xml:space="preserve">заявленими на реєстрацію з більш раннім пріоритетом; </w:t>
      </w:r>
    </w:p>
    <w:p w:rsidR="00197056" w:rsidRPr="00D93791" w:rsidRDefault="00197056">
      <w:pPr>
        <w:numPr>
          <w:ilvl w:val="0"/>
          <w:numId w:val="2"/>
        </w:numPr>
        <w:spacing w:after="186" w:line="259" w:lineRule="auto"/>
        <w:ind w:right="58" w:hanging="164"/>
        <w:rPr>
          <w:noProof/>
          <w:lang w:val="uk-UA"/>
        </w:rPr>
      </w:pPr>
      <w:r w:rsidRPr="00D93791">
        <w:rPr>
          <w:noProof/>
          <w:lang w:val="uk-UA"/>
        </w:rPr>
        <w:t xml:space="preserve">охоронюваними в Україні або визнаними загальновідомими в країні. </w:t>
      </w:r>
    </w:p>
    <w:p w:rsidR="00197056" w:rsidRPr="00D93791" w:rsidRDefault="00197056">
      <w:pPr>
        <w:spacing w:after="186" w:line="259" w:lineRule="auto"/>
        <w:ind w:left="-5" w:right="58"/>
        <w:rPr>
          <w:noProof/>
          <w:lang w:val="uk-UA"/>
        </w:rPr>
      </w:pPr>
      <w:r w:rsidRPr="00D93791">
        <w:rPr>
          <w:noProof/>
          <w:lang w:val="uk-UA"/>
        </w:rPr>
        <w:t xml:space="preserve">Ця вимога стосується тільки позначень або знаків щодо однорідних товарів. </w:t>
      </w:r>
    </w:p>
    <w:p w:rsidR="00197056" w:rsidRPr="00D93791" w:rsidRDefault="00197056">
      <w:pPr>
        <w:ind w:left="-5" w:right="58"/>
        <w:rPr>
          <w:noProof/>
          <w:lang w:val="uk-UA"/>
        </w:rPr>
      </w:pPr>
      <w:r w:rsidRPr="00D93791">
        <w:rPr>
          <w:noProof/>
          <w:lang w:val="uk-UA"/>
        </w:rPr>
        <w:t xml:space="preserve">Для оповіщення про своє виключне право на </w:t>
      </w:r>
      <w:r w:rsidRPr="00D93791">
        <w:rPr>
          <w:b/>
          <w:noProof/>
          <w:lang w:val="uk-UA"/>
        </w:rPr>
        <w:t>ТМ</w:t>
      </w:r>
      <w:r w:rsidRPr="00D93791">
        <w:rPr>
          <w:noProof/>
          <w:lang w:val="uk-UA"/>
        </w:rPr>
        <w:t xml:space="preserve"> правовласник вправі використовувати знак охорони у вигляді латинської літери </w:t>
      </w:r>
      <w:r w:rsidRPr="00D93791">
        <w:rPr>
          <w:b/>
          <w:noProof/>
          <w:lang w:val="uk-UA"/>
        </w:rPr>
        <w:t>R</w:t>
      </w:r>
      <w:r w:rsidRPr="00D93791">
        <w:rPr>
          <w:noProof/>
          <w:lang w:val="uk-UA"/>
        </w:rPr>
        <w:t xml:space="preserve"> або ®. </w:t>
      </w:r>
    </w:p>
    <w:p w:rsidR="00197056" w:rsidRPr="00D93791" w:rsidRDefault="00197056">
      <w:pPr>
        <w:ind w:left="-5" w:right="58"/>
        <w:rPr>
          <w:noProof/>
          <w:lang w:val="uk-UA"/>
        </w:rPr>
      </w:pPr>
      <w:r w:rsidRPr="00D93791">
        <w:rPr>
          <w:noProof/>
          <w:lang w:val="uk-UA"/>
        </w:rPr>
        <w:t xml:space="preserve">Знак охорони поміщається поруч з </w:t>
      </w:r>
      <w:r w:rsidRPr="00D93791">
        <w:rPr>
          <w:b/>
          <w:noProof/>
          <w:lang w:val="uk-UA"/>
        </w:rPr>
        <w:t>ТМ</w:t>
      </w:r>
      <w:r w:rsidRPr="00D93791">
        <w:rPr>
          <w:noProof/>
          <w:lang w:val="uk-UA"/>
        </w:rPr>
        <w:t xml:space="preserve"> і вказує, що дане позначення охороняється законом. </w:t>
      </w:r>
    </w:p>
    <w:p w:rsidR="00AB083A" w:rsidRPr="00D93791" w:rsidRDefault="00AB083A" w:rsidP="00D12257">
      <w:pPr>
        <w:spacing w:after="196" w:line="259" w:lineRule="auto"/>
        <w:ind w:left="0" w:firstLine="0"/>
        <w:jc w:val="center"/>
        <w:rPr>
          <w:noProof/>
          <w:lang w:val="uk-UA"/>
        </w:rPr>
      </w:pPr>
    </w:p>
    <w:p w:rsidR="00197056" w:rsidRPr="00D93791" w:rsidRDefault="00197056" w:rsidP="00D12257">
      <w:pPr>
        <w:spacing w:after="196" w:line="259" w:lineRule="auto"/>
        <w:ind w:left="0" w:firstLine="0"/>
        <w:jc w:val="center"/>
        <w:rPr>
          <w:b/>
          <w:noProof/>
          <w:lang w:val="uk-UA"/>
        </w:rPr>
      </w:pPr>
      <w:r w:rsidRPr="00D93791">
        <w:rPr>
          <w:b/>
          <w:noProof/>
          <w:lang w:val="uk-UA"/>
        </w:rPr>
        <w:t>Завдання № 2. ТМ</w:t>
      </w:r>
    </w:p>
    <w:p w:rsidR="00197056" w:rsidRPr="00D93791" w:rsidRDefault="007D1520" w:rsidP="00DD4D0E">
      <w:pPr>
        <w:numPr>
          <w:ilvl w:val="0"/>
          <w:numId w:val="3"/>
        </w:numPr>
        <w:ind w:right="58" w:hanging="281"/>
        <w:rPr>
          <w:noProof/>
          <w:lang w:val="uk-UA"/>
        </w:rPr>
      </w:pPr>
      <w:r w:rsidRPr="00D93791">
        <w:rPr>
          <w:noProof/>
          <w:lang w:val="uk-UA"/>
        </w:rPr>
        <w:lastRenderedPageBreak/>
        <w:t>Для продукта</w:t>
      </w:r>
      <w:r w:rsidR="00197056" w:rsidRPr="00D93791">
        <w:rPr>
          <w:noProof/>
          <w:lang w:val="uk-UA"/>
        </w:rPr>
        <w:t xml:space="preserve"> - товару, обраного для виконання Завдання №1</w:t>
      </w:r>
      <w:r w:rsidR="00B6164E" w:rsidRPr="00D93791">
        <w:rPr>
          <w:noProof/>
          <w:lang w:val="uk-UA"/>
        </w:rPr>
        <w:t xml:space="preserve"> (ПЗ1)</w:t>
      </w:r>
      <w:r w:rsidR="00197056" w:rsidRPr="00D93791">
        <w:rPr>
          <w:noProof/>
          <w:lang w:val="uk-UA"/>
        </w:rPr>
        <w:t xml:space="preserve">, визначити до якого (яким) класу товарів (або послуг) і до яких саме товарів відповідно до </w:t>
      </w:r>
      <w:r w:rsidR="00DD4D0E" w:rsidRPr="00D93791">
        <w:rPr>
          <w:noProof/>
          <w:lang w:val="uk-UA"/>
        </w:rPr>
        <w:t xml:space="preserve"> МКТП (13-2026) </w:t>
      </w:r>
      <w:r w:rsidR="00197056" w:rsidRPr="00D93791">
        <w:rPr>
          <w:noProof/>
          <w:lang w:val="uk-UA"/>
        </w:rPr>
        <w:t xml:space="preserve"> відноситься обраний товар. </w:t>
      </w:r>
    </w:p>
    <w:p w:rsidR="00197056" w:rsidRPr="00D93791" w:rsidRDefault="00197056">
      <w:pPr>
        <w:numPr>
          <w:ilvl w:val="0"/>
          <w:numId w:val="3"/>
        </w:numPr>
        <w:ind w:right="58" w:hanging="281"/>
        <w:rPr>
          <w:noProof/>
          <w:lang w:val="uk-UA"/>
        </w:rPr>
      </w:pPr>
      <w:r w:rsidRPr="00D93791">
        <w:rPr>
          <w:noProof/>
          <w:lang w:val="uk-UA"/>
        </w:rPr>
        <w:t>Визначити коло конкурентів (</w:t>
      </w:r>
      <w:r w:rsidR="00AB083A" w:rsidRPr="00D93791">
        <w:rPr>
          <w:noProof/>
          <w:lang w:val="uk-UA"/>
        </w:rPr>
        <w:t>3-</w:t>
      </w:r>
      <w:r w:rsidRPr="00D93791">
        <w:rPr>
          <w:noProof/>
          <w:lang w:val="uk-UA"/>
        </w:rPr>
        <w:t xml:space="preserve">4 компаній), які виробляють товар аналогічного призначення. </w:t>
      </w:r>
    </w:p>
    <w:p w:rsidR="00197056" w:rsidRPr="00D93791" w:rsidRDefault="00197056">
      <w:pPr>
        <w:numPr>
          <w:ilvl w:val="0"/>
          <w:numId w:val="3"/>
        </w:numPr>
        <w:ind w:right="58" w:hanging="281"/>
        <w:rPr>
          <w:noProof/>
          <w:lang w:val="uk-UA"/>
        </w:rPr>
      </w:pPr>
      <w:r w:rsidRPr="00D93791">
        <w:rPr>
          <w:noProof/>
          <w:lang w:val="uk-UA"/>
        </w:rPr>
        <w:t xml:space="preserve">Для названих конкурентів навести приклади позначень - </w:t>
      </w:r>
      <w:r w:rsidRPr="00D93791">
        <w:rPr>
          <w:b/>
          <w:noProof/>
          <w:lang w:val="uk-UA"/>
        </w:rPr>
        <w:t>ТМ</w:t>
      </w:r>
      <w:r w:rsidRPr="00D93791">
        <w:rPr>
          <w:noProof/>
          <w:lang w:val="uk-UA"/>
        </w:rPr>
        <w:t xml:space="preserve">, що використовуються ними для маркування товару. </w:t>
      </w:r>
    </w:p>
    <w:p w:rsidR="00197056" w:rsidRPr="00D93791" w:rsidRDefault="00197056">
      <w:pPr>
        <w:numPr>
          <w:ilvl w:val="0"/>
          <w:numId w:val="3"/>
        </w:numPr>
        <w:spacing w:line="259" w:lineRule="auto"/>
        <w:ind w:right="58" w:hanging="281"/>
        <w:rPr>
          <w:noProof/>
          <w:lang w:val="uk-UA"/>
        </w:rPr>
      </w:pPr>
      <w:r w:rsidRPr="00D93791">
        <w:rPr>
          <w:noProof/>
          <w:lang w:val="uk-UA"/>
        </w:rPr>
        <w:t xml:space="preserve">Описати ці </w:t>
      </w:r>
      <w:r w:rsidRPr="00D93791">
        <w:rPr>
          <w:b/>
          <w:noProof/>
          <w:lang w:val="uk-UA"/>
        </w:rPr>
        <w:t>ТМ</w:t>
      </w:r>
      <w:r w:rsidRPr="00D93791">
        <w:rPr>
          <w:noProof/>
          <w:lang w:val="uk-UA"/>
        </w:rPr>
        <w:t xml:space="preserve"> і дати їм характерис</w:t>
      </w:r>
      <w:r w:rsidR="00DD4D0E" w:rsidRPr="00D93791">
        <w:rPr>
          <w:noProof/>
          <w:lang w:val="uk-UA"/>
        </w:rPr>
        <w:t xml:space="preserve">тику (словесний, образотворчий </w:t>
      </w:r>
      <w:r w:rsidRPr="00D93791">
        <w:rPr>
          <w:noProof/>
          <w:lang w:val="uk-UA"/>
        </w:rPr>
        <w:t>т</w:t>
      </w:r>
      <w:r w:rsidR="00DD4D0E" w:rsidRPr="00D93791">
        <w:rPr>
          <w:noProof/>
          <w:lang w:val="uk-UA"/>
        </w:rPr>
        <w:t>а ін.</w:t>
      </w:r>
      <w:r w:rsidRPr="00D93791">
        <w:rPr>
          <w:noProof/>
          <w:lang w:val="uk-UA"/>
        </w:rPr>
        <w:t xml:space="preserve">). </w:t>
      </w:r>
    </w:p>
    <w:sectPr w:rsidR="00197056" w:rsidRPr="00D93791" w:rsidSect="00875EEB">
      <w:pgSz w:w="11906" w:h="16838"/>
      <w:pgMar w:top="852" w:right="612" w:bottom="919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17A57"/>
    <w:multiLevelType w:val="hybridMultilevel"/>
    <w:tmpl w:val="7AFCB4C2"/>
    <w:lvl w:ilvl="0" w:tplc="1E261BEE">
      <w:start w:val="1"/>
      <w:numFmt w:val="bullet"/>
      <w:lvlText w:val="-"/>
      <w:lvlJc w:val="left"/>
      <w:pPr>
        <w:ind w:left="164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1" w:tplc="BE0A0A22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2" w:tplc="135ABD72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3" w:tplc="610C9BE0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4" w:tplc="807EDF2A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5" w:tplc="EE0AB426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6" w:tplc="8F72B0C8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7" w:tplc="83781A62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  <w:lvl w:ilvl="8" w:tplc="688C4D7E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/>
        <w:b w:val="0"/>
        <w:i w:val="0"/>
        <w:strike w:val="0"/>
        <w:dstrike w:val="0"/>
        <w:color w:val="000000"/>
        <w:sz w:val="28"/>
        <w:u w:val="none" w:color="000000"/>
        <w:vertAlign w:val="baseline"/>
      </w:rPr>
    </w:lvl>
  </w:abstractNum>
  <w:abstractNum w:abstractNumId="1" w15:restartNumberingAfterBreak="0">
    <w:nsid w:val="1A492A46"/>
    <w:multiLevelType w:val="hybridMultilevel"/>
    <w:tmpl w:val="1714B5F8"/>
    <w:lvl w:ilvl="0" w:tplc="93A22CAE">
      <w:start w:val="1"/>
      <w:numFmt w:val="decimal"/>
      <w:lvlText w:val="%1."/>
      <w:lvlJc w:val="left"/>
      <w:pPr>
        <w:ind w:left="2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8652664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2" w:tplc="2822F6C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3" w:tplc="30DAA7D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4" w:tplc="75187D3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5" w:tplc="5D867A4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6" w:tplc="A188888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7" w:tplc="6910E68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8" w:tplc="6298D5A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</w:abstractNum>
  <w:abstractNum w:abstractNumId="2" w15:restartNumberingAfterBreak="0">
    <w:nsid w:val="33981EBB"/>
    <w:multiLevelType w:val="hybridMultilevel"/>
    <w:tmpl w:val="6D803500"/>
    <w:lvl w:ilvl="0" w:tplc="4F8C32B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991886"/>
    <w:multiLevelType w:val="hybridMultilevel"/>
    <w:tmpl w:val="112C2D7A"/>
    <w:lvl w:ilvl="0" w:tplc="118C7B88">
      <w:start w:val="1"/>
      <w:numFmt w:val="decimal"/>
      <w:lvlText w:val="%1."/>
      <w:lvlJc w:val="left"/>
      <w:pPr>
        <w:ind w:left="2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8CE46DD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2" w:tplc="529C7A3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3" w:tplc="56C89EE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4" w:tplc="7396C4E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5" w:tplc="2E6C60A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6" w:tplc="00B210D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7" w:tplc="62E8DED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8" w:tplc="ADF8944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1B93"/>
    <w:rsid w:val="000D5D79"/>
    <w:rsid w:val="001413FC"/>
    <w:rsid w:val="00174B3F"/>
    <w:rsid w:val="00197056"/>
    <w:rsid w:val="00256008"/>
    <w:rsid w:val="002B73BE"/>
    <w:rsid w:val="002E0B37"/>
    <w:rsid w:val="00324B4E"/>
    <w:rsid w:val="004111DF"/>
    <w:rsid w:val="004E6F92"/>
    <w:rsid w:val="00621365"/>
    <w:rsid w:val="006315E8"/>
    <w:rsid w:val="006E63E1"/>
    <w:rsid w:val="00730E8E"/>
    <w:rsid w:val="0078421D"/>
    <w:rsid w:val="007D1520"/>
    <w:rsid w:val="007E6EE3"/>
    <w:rsid w:val="00801B93"/>
    <w:rsid w:val="00875EEB"/>
    <w:rsid w:val="00974385"/>
    <w:rsid w:val="00AA2D49"/>
    <w:rsid w:val="00AB083A"/>
    <w:rsid w:val="00B4745C"/>
    <w:rsid w:val="00B6164E"/>
    <w:rsid w:val="00B90C32"/>
    <w:rsid w:val="00C60C2C"/>
    <w:rsid w:val="00CE4C01"/>
    <w:rsid w:val="00D12257"/>
    <w:rsid w:val="00D93791"/>
    <w:rsid w:val="00DD02C1"/>
    <w:rsid w:val="00DD4D0E"/>
    <w:rsid w:val="00E443F4"/>
    <w:rsid w:val="00E51B66"/>
    <w:rsid w:val="00F0029F"/>
    <w:rsid w:val="00F55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195B4E"/>
  <w15:docId w15:val="{00335766-8426-4BA4-B726-AC14F1927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5EEB"/>
    <w:pPr>
      <w:spacing w:after="15" w:line="385" w:lineRule="auto"/>
      <w:ind w:left="3157" w:hanging="10"/>
      <w:jc w:val="both"/>
    </w:pPr>
    <w:rPr>
      <w:rFonts w:ascii="Times New Roman" w:hAnsi="Times New Roman"/>
      <w:color w:val="000000"/>
      <w:sz w:val="28"/>
      <w:lang w:val="en-US" w:eastAsia="en-US"/>
    </w:rPr>
  </w:style>
  <w:style w:type="paragraph" w:styleId="1">
    <w:name w:val="heading 1"/>
    <w:basedOn w:val="a"/>
    <w:next w:val="a"/>
    <w:link w:val="10"/>
    <w:uiPriority w:val="99"/>
    <w:qFormat/>
    <w:rsid w:val="00875EEB"/>
    <w:pPr>
      <w:keepNext/>
      <w:keepLines/>
      <w:spacing w:after="82" w:line="259" w:lineRule="auto"/>
      <w:ind w:left="10"/>
      <w:jc w:val="left"/>
      <w:outlineLvl w:val="0"/>
    </w:pPr>
    <w:rPr>
      <w:b/>
      <w:i/>
      <w:sz w:val="36"/>
      <w:lang w:val="ru-RU" w:eastAsia="ru-RU"/>
    </w:rPr>
  </w:style>
  <w:style w:type="paragraph" w:styleId="2">
    <w:name w:val="heading 2"/>
    <w:basedOn w:val="a"/>
    <w:next w:val="a"/>
    <w:link w:val="20"/>
    <w:uiPriority w:val="99"/>
    <w:qFormat/>
    <w:rsid w:val="00875EEB"/>
    <w:pPr>
      <w:keepNext/>
      <w:keepLines/>
      <w:spacing w:after="181" w:line="259" w:lineRule="auto"/>
      <w:ind w:left="10" w:right="69"/>
      <w:jc w:val="center"/>
      <w:outlineLvl w:val="1"/>
    </w:pPr>
    <w:rPr>
      <w:b/>
      <w:i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75EEB"/>
    <w:rPr>
      <w:rFonts w:ascii="Times New Roman" w:hAnsi="Times New Roman"/>
      <w:b/>
      <w:i/>
      <w:color w:val="000000"/>
      <w:sz w:val="22"/>
    </w:rPr>
  </w:style>
  <w:style w:type="character" w:customStyle="1" w:styleId="20">
    <w:name w:val="Заголовок 2 Знак"/>
    <w:basedOn w:val="a0"/>
    <w:link w:val="2"/>
    <w:uiPriority w:val="99"/>
    <w:locked/>
    <w:rsid w:val="00875EEB"/>
    <w:rPr>
      <w:rFonts w:ascii="Times New Roman" w:hAnsi="Times New Roman"/>
      <w:b/>
      <w:i/>
      <w:color w:val="000000"/>
      <w:sz w:val="22"/>
    </w:rPr>
  </w:style>
  <w:style w:type="character" w:styleId="a3">
    <w:name w:val="Hyperlink"/>
    <w:basedOn w:val="a0"/>
    <w:uiPriority w:val="99"/>
    <w:unhideWhenUsed/>
    <w:rsid w:val="004E6F92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4E6F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on.rada.gov.ua/laws/show/3689-12/ed20200816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s://zakon.rada.gov.ua/laws/show/3689-12/ed20200816" TargetMode="External"/><Relationship Id="rId5" Type="http://schemas.openxmlformats.org/officeDocument/2006/relationships/image" Target="media/image1.jpeg"/><Relationship Id="rId10" Type="http://schemas.openxmlformats.org/officeDocument/2006/relationships/hyperlink" Target="https://zakon.rada.gov.ua/laws/show/3689-12/ed2020081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zakon.rada.gov.ua/laws/show/3689-12/ed2020081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5812</Words>
  <Characters>3313</Characters>
  <Application>Microsoft Office Word</Application>
  <DocSecurity>0</DocSecurity>
  <Lines>27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Тема: Товарні знаки</vt:lpstr>
    </vt:vector>
  </TitlesOfParts>
  <Company/>
  <LinksUpToDate>false</LinksUpToDate>
  <CharactersWithSpaces>9107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Тема: Товарні знаки</dc:title>
  <dc:subject/>
  <dc:creator>Alex</dc:creator>
  <cp:keywords/>
  <dc:description/>
  <cp:lastModifiedBy>Alex</cp:lastModifiedBy>
  <cp:revision>4</cp:revision>
  <cp:lastPrinted>2024-09-18T08:30:00Z</cp:lastPrinted>
  <dcterms:created xsi:type="dcterms:W3CDTF">2026-10-16T08:25:00Z</dcterms:created>
  <dcterms:modified xsi:type="dcterms:W3CDTF">2026-10-16T08:26:00Z</dcterms:modified>
</cp:coreProperties>
</file>