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1EC0567" w14:textId="77777777" w:rsidR="00F06692" w:rsidRPr="00626513" w:rsidRDefault="00F06692" w:rsidP="00F06692">
      <w:pPr>
        <w:widowControl w:val="0"/>
        <w:jc w:val="center"/>
        <w:rPr>
          <w:rFonts w:eastAsia="Calibri" w:cs="Arial"/>
          <w:szCs w:val="28"/>
        </w:rPr>
      </w:pPr>
      <w:bookmarkStart w:id="0" w:name="_Toc452567976"/>
      <w:bookmarkStart w:id="1" w:name="_Toc201433342"/>
      <w:bookmarkStart w:id="2" w:name="_Toc201436077"/>
      <w:r w:rsidRPr="00050E98">
        <w:rPr>
          <w:rFonts w:eastAsia="Calibri" w:cs="Arial"/>
          <w:szCs w:val="28"/>
          <w:lang w:val="uk-UA"/>
        </w:rPr>
        <w:t>МІНІСТЕРСТВО ОСВІТИ І НАУКИ УКРАЇНИ</w:t>
      </w:r>
    </w:p>
    <w:p w14:paraId="169810F8" w14:textId="77777777" w:rsidR="00F06692" w:rsidRPr="00050E98" w:rsidRDefault="00F06692" w:rsidP="00F06692">
      <w:pPr>
        <w:widowControl w:val="0"/>
        <w:spacing w:line="240" w:lineRule="auto"/>
        <w:ind w:firstLine="708"/>
        <w:jc w:val="center"/>
        <w:rPr>
          <w:rFonts w:eastAsia="Calibri" w:cs="Arial"/>
          <w:szCs w:val="28"/>
          <w:lang w:val="uk-UA"/>
        </w:rPr>
      </w:pPr>
    </w:p>
    <w:p w14:paraId="62CFB7AF" w14:textId="2AF68D7C" w:rsidR="00F06692" w:rsidRPr="00050E98" w:rsidRDefault="00F06692" w:rsidP="00F06692">
      <w:pPr>
        <w:widowControl w:val="0"/>
        <w:spacing w:line="240" w:lineRule="auto"/>
        <w:ind w:firstLine="708"/>
        <w:jc w:val="center"/>
        <w:rPr>
          <w:rFonts w:eastAsia="Calibri" w:cs="Arial"/>
          <w:szCs w:val="28"/>
          <w:lang w:val="uk-UA"/>
        </w:rPr>
      </w:pPr>
      <w:r w:rsidRPr="00050E98">
        <w:rPr>
          <w:rFonts w:eastAsia="Calibri" w:cs="Arial"/>
          <w:szCs w:val="28"/>
          <w:lang w:val="uk-UA"/>
        </w:rPr>
        <w:t>Національний аерокосмічний університет</w:t>
      </w:r>
    </w:p>
    <w:p w14:paraId="55C69A40" w14:textId="77777777" w:rsidR="00F06692" w:rsidRPr="00050E98" w:rsidRDefault="00F06692" w:rsidP="00F06692">
      <w:pPr>
        <w:widowControl w:val="0"/>
        <w:spacing w:line="240" w:lineRule="auto"/>
        <w:ind w:firstLine="708"/>
        <w:jc w:val="center"/>
        <w:rPr>
          <w:rFonts w:eastAsia="Calibri" w:cs="Arial"/>
          <w:szCs w:val="28"/>
          <w:lang w:val="uk-UA"/>
        </w:rPr>
      </w:pPr>
      <w:r w:rsidRPr="00050E98">
        <w:rPr>
          <w:rFonts w:eastAsia="Calibri" w:cs="Arial"/>
          <w:szCs w:val="28"/>
          <w:lang w:val="uk-UA"/>
        </w:rPr>
        <w:t>«Харківський авіаційний інститут»</w:t>
      </w:r>
    </w:p>
    <w:p w14:paraId="3F1875BF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2869FAD4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>Кафедра технології виробництва ЛА</w:t>
      </w:r>
    </w:p>
    <w:p w14:paraId="04C853B6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1440258B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7BECF05A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4BCDA900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2BD94C07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b/>
          <w:bCs/>
          <w:sz w:val="44"/>
          <w:szCs w:val="44"/>
          <w:lang w:val="uk-UA"/>
        </w:rPr>
      </w:pPr>
      <w:r w:rsidRPr="00050E98">
        <w:rPr>
          <w:rFonts w:eastAsia="Calibri" w:cs="Times New Roman"/>
          <w:b/>
          <w:bCs/>
          <w:sz w:val="44"/>
          <w:szCs w:val="44"/>
          <w:lang w:val="uk-UA"/>
        </w:rPr>
        <w:t>Розрахунково-графiчна робота</w:t>
      </w:r>
    </w:p>
    <w:p w14:paraId="4A467904" w14:textId="77777777" w:rsidR="00F06692" w:rsidRPr="00050E98" w:rsidRDefault="00F06692" w:rsidP="00F06692">
      <w:pPr>
        <w:spacing w:line="192" w:lineRule="auto"/>
        <w:ind w:firstLine="709"/>
        <w:jc w:val="center"/>
        <w:rPr>
          <w:rFonts w:eastAsia="Calibri" w:cs="Times New Roman"/>
          <w:szCs w:val="28"/>
          <w:u w:val="single"/>
          <w:lang w:val="uk-UA"/>
        </w:rPr>
      </w:pPr>
      <w:r w:rsidRPr="00050E98">
        <w:rPr>
          <w:rFonts w:eastAsia="Calibri" w:cs="Times New Roman"/>
          <w:szCs w:val="28"/>
          <w:u w:val="single"/>
          <w:lang w:val="uk-UA"/>
        </w:rPr>
        <w:t xml:space="preserve">з </w:t>
      </w:r>
      <w:r w:rsidR="000C03F9" w:rsidRPr="00050E98">
        <w:rPr>
          <w:rFonts w:eastAsia="Calibri" w:cs="Times New Roman"/>
          <w:szCs w:val="28"/>
          <w:u w:val="single"/>
          <w:lang w:val="uk-UA"/>
        </w:rPr>
        <w:t xml:space="preserve">дисципліни </w:t>
      </w:r>
      <w:r w:rsidRPr="00050E98">
        <w:rPr>
          <w:rFonts w:eastAsia="Calibri" w:cs="Times New Roman"/>
          <w:szCs w:val="28"/>
          <w:u w:val="single"/>
          <w:lang w:val="uk-UA"/>
        </w:rPr>
        <w:t>«Технологія виробництва літаків і вертольотів»</w:t>
      </w:r>
    </w:p>
    <w:p w14:paraId="0C9D6B71" w14:textId="77777777" w:rsidR="00F06692" w:rsidRPr="00050E98" w:rsidRDefault="00F06692" w:rsidP="00F06692">
      <w:pPr>
        <w:spacing w:line="192" w:lineRule="auto"/>
        <w:ind w:firstLine="709"/>
        <w:jc w:val="center"/>
        <w:rPr>
          <w:rFonts w:eastAsia="Calibri" w:cs="Times New Roman"/>
          <w:szCs w:val="28"/>
          <w:vertAlign w:val="subscript"/>
          <w:lang w:val="uk-UA"/>
        </w:rPr>
      </w:pPr>
      <w:r w:rsidRPr="00050E98">
        <w:rPr>
          <w:rFonts w:eastAsia="Calibri" w:cs="Times New Roman"/>
          <w:szCs w:val="28"/>
          <w:vertAlign w:val="subscript"/>
          <w:lang w:val="uk-UA"/>
        </w:rPr>
        <w:t>(назва дисципліни)</w:t>
      </w:r>
    </w:p>
    <w:p w14:paraId="0E2F917D" w14:textId="77777777" w:rsidR="00551C6B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u w:val="single"/>
          <w:lang w:val="uk-UA"/>
        </w:rPr>
      </w:pPr>
      <w:r w:rsidRPr="00050E98">
        <w:rPr>
          <w:rFonts w:eastAsia="Calibri" w:cs="Times New Roman"/>
          <w:szCs w:val="28"/>
          <w:lang w:val="uk-UA"/>
        </w:rPr>
        <w:t xml:space="preserve">на тему: </w:t>
      </w:r>
      <w:r w:rsidRPr="00050E98">
        <w:rPr>
          <w:rFonts w:eastAsia="Calibri" w:cs="Times New Roman"/>
          <w:szCs w:val="28"/>
          <w:u w:val="single"/>
          <w:lang w:val="uk-UA"/>
        </w:rPr>
        <w:t>«</w:t>
      </w:r>
      <w:r w:rsidR="00551C6B" w:rsidRPr="00050E98">
        <w:rPr>
          <w:rFonts w:eastAsia="Calibri" w:cs="Times New Roman"/>
          <w:szCs w:val="28"/>
          <w:u w:val="single"/>
          <w:lang w:val="uk-UA"/>
        </w:rPr>
        <w:t>Розробка технологічного процесу розмірної обробки</w:t>
      </w:r>
      <w:r w:rsidR="00551C6B" w:rsidRPr="00050E98">
        <w:rPr>
          <w:lang w:val="uk-UA"/>
        </w:rPr>
        <w:t xml:space="preserve"> </w:t>
      </w:r>
      <w:r w:rsidR="00551C6B" w:rsidRPr="00050E98">
        <w:rPr>
          <w:rFonts w:eastAsia="Calibri" w:cs="Times New Roman"/>
          <w:szCs w:val="28"/>
          <w:u w:val="single"/>
          <w:lang w:val="uk-UA"/>
        </w:rPr>
        <w:t xml:space="preserve">деталі </w:t>
      </w:r>
    </w:p>
    <w:p w14:paraId="51ED2E2B" w14:textId="77777777" w:rsidR="00F06692" w:rsidRPr="00050E98" w:rsidRDefault="00551C6B" w:rsidP="00F06692">
      <w:pPr>
        <w:spacing w:line="240" w:lineRule="auto"/>
        <w:ind w:firstLine="708"/>
        <w:jc w:val="center"/>
        <w:rPr>
          <w:rFonts w:eastAsia="Calibri" w:cs="Times New Roman"/>
          <w:b/>
          <w:iCs/>
          <w:szCs w:val="28"/>
          <w:lang w:val="uk-UA"/>
        </w:rPr>
      </w:pPr>
      <w:r w:rsidRPr="00050E98">
        <w:rPr>
          <w:rFonts w:eastAsia="Calibri" w:cs="Times New Roman"/>
          <w:szCs w:val="28"/>
          <w:u w:val="single"/>
          <w:lang w:val="uk-UA"/>
        </w:rPr>
        <w:t>і проектування спеціального верстатного пристрою.</w:t>
      </w:r>
      <w:r w:rsidR="00F06692" w:rsidRPr="00050E98">
        <w:rPr>
          <w:rFonts w:eastAsia="Calibri" w:cs="Times New Roman"/>
          <w:szCs w:val="28"/>
          <w:u w:val="single"/>
          <w:lang w:val="uk-UA"/>
        </w:rPr>
        <w:t>»</w:t>
      </w:r>
    </w:p>
    <w:p w14:paraId="13110596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0F0FF66E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726D9082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704DAE0E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6F1B3F67" w14:textId="77777777" w:rsidR="00F06692" w:rsidRPr="00050E98" w:rsidRDefault="00F06692" w:rsidP="00F06692">
      <w:pPr>
        <w:spacing w:line="240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035C370D" w14:textId="570CAB36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>Виконав: студент</w:t>
      </w:r>
      <w:r w:rsidRPr="00050E98">
        <w:rPr>
          <w:rFonts w:eastAsia="Calibri" w:cs="Times New Roman"/>
          <w:szCs w:val="28"/>
          <w:u w:val="single"/>
          <w:lang w:val="uk-UA"/>
        </w:rPr>
        <w:t xml:space="preserve"> </w:t>
      </w:r>
      <w:r w:rsidRPr="00050E98">
        <w:rPr>
          <w:rFonts w:eastAsia="Calibri" w:cs="Times New Roman"/>
          <w:szCs w:val="28"/>
          <w:lang w:val="uk-UA"/>
        </w:rPr>
        <w:t xml:space="preserve">4 курсу групи № </w:t>
      </w:r>
      <w:r w:rsidR="00626513">
        <w:rPr>
          <w:rFonts w:eastAsia="Calibri" w:cs="Times New Roman"/>
          <w:szCs w:val="28"/>
          <w:lang w:val="uk-UA"/>
        </w:rPr>
        <w:t>133ст</w:t>
      </w:r>
    </w:p>
    <w:p w14:paraId="03B89F1B" w14:textId="77777777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>напряму підготовки (спеціальності)</w:t>
      </w:r>
    </w:p>
    <w:p w14:paraId="5CBC76D2" w14:textId="77777777" w:rsidR="004442BD" w:rsidRPr="00050E98" w:rsidRDefault="004442BD" w:rsidP="004442BD">
      <w:pPr>
        <w:jc w:val="right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u w:val="single"/>
          <w:lang w:val="uk-UA"/>
        </w:rPr>
        <w:t>134 Авіаційна та ракетно-космічна техніка</w:t>
      </w:r>
    </w:p>
    <w:p w14:paraId="45272FFA" w14:textId="77777777" w:rsidR="00F06692" w:rsidRPr="00050E98" w:rsidRDefault="004442BD" w:rsidP="00F06692">
      <w:pPr>
        <w:spacing w:line="240" w:lineRule="auto"/>
        <w:ind w:left="4395"/>
        <w:jc w:val="center"/>
        <w:rPr>
          <w:rFonts w:eastAsia="Calibri" w:cs="Times New Roman"/>
          <w:szCs w:val="28"/>
          <w:vertAlign w:val="subscript"/>
          <w:lang w:val="uk-UA"/>
        </w:rPr>
      </w:pPr>
      <w:r w:rsidRPr="00050E98">
        <w:rPr>
          <w:rFonts w:eastAsia="Calibri" w:cs="Times New Roman"/>
          <w:szCs w:val="28"/>
          <w:vertAlign w:val="subscript"/>
          <w:lang w:val="uk-UA"/>
        </w:rPr>
        <w:t xml:space="preserve"> </w:t>
      </w:r>
      <w:r w:rsidR="00F06692" w:rsidRPr="00050E98">
        <w:rPr>
          <w:rFonts w:eastAsia="Calibri" w:cs="Times New Roman"/>
          <w:szCs w:val="28"/>
          <w:vertAlign w:val="subscript"/>
          <w:lang w:val="uk-UA"/>
        </w:rPr>
        <w:t>(шифр і назва напряму підготовки (спеціальності))</w:t>
      </w:r>
    </w:p>
    <w:p w14:paraId="0B6873EC" w14:textId="77777777" w:rsidR="00605DDA" w:rsidRPr="00050E98" w:rsidRDefault="00605DDA" w:rsidP="00F06692">
      <w:pPr>
        <w:spacing w:line="240" w:lineRule="auto"/>
        <w:ind w:left="4395"/>
        <w:jc w:val="center"/>
        <w:rPr>
          <w:rFonts w:eastAsia="Calibri" w:cs="Times New Roman"/>
          <w:szCs w:val="28"/>
          <w:u w:val="single"/>
          <w:lang w:val="uk-UA"/>
        </w:rPr>
      </w:pPr>
    </w:p>
    <w:p w14:paraId="4133E001" w14:textId="237B884B" w:rsidR="004442BD" w:rsidRPr="009E7850" w:rsidRDefault="00E74828" w:rsidP="00F06692">
      <w:pPr>
        <w:spacing w:line="240" w:lineRule="auto"/>
        <w:ind w:left="4395"/>
        <w:jc w:val="center"/>
        <w:rPr>
          <w:rFonts w:eastAsia="Calibri" w:cs="Times New Roman"/>
          <w:szCs w:val="28"/>
          <w:u w:val="single"/>
        </w:rPr>
      </w:pPr>
      <w:r w:rsidRPr="00764FCA">
        <w:rPr>
          <w:rFonts w:eastAsia="Calibri" w:cs="Times New Roman"/>
          <w:szCs w:val="28"/>
          <w:highlight w:val="yellow"/>
          <w:u w:val="single"/>
          <w:lang w:val="uk-UA"/>
        </w:rPr>
        <w:t>Пилипенко О</w:t>
      </w:r>
      <w:r w:rsidR="00626513" w:rsidRPr="00764FCA">
        <w:rPr>
          <w:rFonts w:eastAsia="Calibri" w:cs="Times New Roman"/>
          <w:szCs w:val="28"/>
          <w:highlight w:val="yellow"/>
          <w:u w:val="single"/>
          <w:lang w:val="uk-UA"/>
        </w:rPr>
        <w:t>.</w:t>
      </w:r>
      <w:r w:rsidR="009E7850" w:rsidRPr="00764FCA">
        <w:rPr>
          <w:rFonts w:eastAsia="Calibri" w:cs="Times New Roman"/>
          <w:szCs w:val="28"/>
          <w:highlight w:val="yellow"/>
          <w:u w:val="single"/>
          <w:lang w:val="uk-UA"/>
        </w:rPr>
        <w:t>В</w:t>
      </w:r>
      <w:r w:rsidR="009E7850" w:rsidRPr="00764FCA">
        <w:rPr>
          <w:rFonts w:eastAsia="Calibri" w:cs="Times New Roman"/>
          <w:szCs w:val="28"/>
          <w:highlight w:val="yellow"/>
          <w:u w:val="single"/>
        </w:rPr>
        <w:t>.</w:t>
      </w:r>
    </w:p>
    <w:p w14:paraId="7E2553D6" w14:textId="77777777" w:rsidR="00F06692" w:rsidRPr="00050E98" w:rsidRDefault="00605DDA" w:rsidP="00F06692">
      <w:pPr>
        <w:spacing w:line="240" w:lineRule="auto"/>
        <w:ind w:left="4395"/>
        <w:jc w:val="center"/>
        <w:rPr>
          <w:rFonts w:eastAsia="Calibri" w:cs="Times New Roman"/>
          <w:szCs w:val="28"/>
          <w:vertAlign w:val="subscript"/>
          <w:lang w:val="uk-UA"/>
        </w:rPr>
      </w:pPr>
      <w:r w:rsidRPr="00050E98">
        <w:rPr>
          <w:rFonts w:eastAsia="Calibri" w:cs="Times New Roman"/>
          <w:szCs w:val="28"/>
          <w:vertAlign w:val="subscript"/>
          <w:lang w:val="uk-UA"/>
        </w:rPr>
        <w:t xml:space="preserve"> </w:t>
      </w:r>
      <w:r w:rsidR="00F06692" w:rsidRPr="00050E98">
        <w:rPr>
          <w:rFonts w:eastAsia="Calibri" w:cs="Times New Roman"/>
          <w:szCs w:val="28"/>
          <w:vertAlign w:val="subscript"/>
          <w:lang w:val="uk-UA"/>
        </w:rPr>
        <w:t>(прізвище й ініціали студента)</w:t>
      </w:r>
    </w:p>
    <w:p w14:paraId="790E31E6" w14:textId="77777777" w:rsidR="004442BD" w:rsidRPr="00050E98" w:rsidRDefault="004442BD" w:rsidP="00F06692">
      <w:pPr>
        <w:spacing w:line="240" w:lineRule="auto"/>
        <w:ind w:left="4395"/>
        <w:jc w:val="center"/>
        <w:rPr>
          <w:rFonts w:eastAsia="Calibri" w:cs="Times New Roman"/>
          <w:szCs w:val="28"/>
          <w:vertAlign w:val="subscript"/>
          <w:lang w:val="uk-UA"/>
        </w:rPr>
      </w:pPr>
    </w:p>
    <w:p w14:paraId="309D39D2" w14:textId="77777777" w:rsidR="00F06692" w:rsidRPr="00050E98" w:rsidRDefault="00F06692" w:rsidP="00551C6B">
      <w:pPr>
        <w:spacing w:line="240" w:lineRule="auto"/>
        <w:ind w:left="4395"/>
        <w:jc w:val="right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 xml:space="preserve">Керівник: </w:t>
      </w:r>
      <w:r w:rsidR="00551C6B" w:rsidRPr="00050E98">
        <w:rPr>
          <w:rFonts w:eastAsia="Calibri" w:cs="Times New Roman"/>
          <w:szCs w:val="28"/>
          <w:u w:val="single"/>
          <w:lang w:val="uk-UA"/>
        </w:rPr>
        <w:t>професор, к</w:t>
      </w:r>
      <w:r w:rsidR="004442BD" w:rsidRPr="00050E98">
        <w:rPr>
          <w:rFonts w:eastAsia="Calibri" w:cs="Times New Roman"/>
          <w:szCs w:val="28"/>
          <w:u w:val="single"/>
          <w:lang w:val="uk-UA"/>
        </w:rPr>
        <w:t>.</w:t>
      </w:r>
      <w:r w:rsidR="00551C6B" w:rsidRPr="00050E98">
        <w:rPr>
          <w:rFonts w:eastAsia="Calibri" w:cs="Times New Roman"/>
          <w:szCs w:val="28"/>
          <w:u w:val="single"/>
          <w:lang w:val="uk-UA"/>
        </w:rPr>
        <w:t>т</w:t>
      </w:r>
      <w:r w:rsidR="004442BD" w:rsidRPr="00050E98">
        <w:rPr>
          <w:rFonts w:eastAsia="Calibri" w:cs="Times New Roman"/>
          <w:szCs w:val="28"/>
          <w:u w:val="single"/>
          <w:lang w:val="uk-UA"/>
        </w:rPr>
        <w:t>.</w:t>
      </w:r>
      <w:r w:rsidR="00551C6B" w:rsidRPr="00050E98">
        <w:rPr>
          <w:rFonts w:eastAsia="Calibri" w:cs="Times New Roman"/>
          <w:szCs w:val="28"/>
          <w:u w:val="single"/>
          <w:lang w:val="uk-UA"/>
        </w:rPr>
        <w:t>н</w:t>
      </w:r>
      <w:r w:rsidR="004442BD" w:rsidRPr="00050E98">
        <w:rPr>
          <w:rFonts w:eastAsia="Calibri" w:cs="Times New Roman"/>
          <w:szCs w:val="28"/>
          <w:u w:val="single"/>
          <w:lang w:val="uk-UA"/>
        </w:rPr>
        <w:t>. Д’яченко Ю. В.</w:t>
      </w:r>
      <w:r w:rsidR="00551C6B" w:rsidRPr="00050E98">
        <w:rPr>
          <w:rFonts w:eastAsia="Calibri" w:cs="Times New Roman"/>
          <w:szCs w:val="28"/>
          <w:lang w:val="uk-UA"/>
        </w:rPr>
        <w:t xml:space="preserve"> </w:t>
      </w:r>
    </w:p>
    <w:p w14:paraId="1ABFEB1C" w14:textId="77777777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Cs w:val="28"/>
          <w:vertAlign w:val="subscript"/>
          <w:lang w:val="uk-UA"/>
        </w:rPr>
      </w:pPr>
      <w:r w:rsidRPr="00050E98">
        <w:rPr>
          <w:rFonts w:eastAsia="Calibri" w:cs="Times New Roman"/>
          <w:szCs w:val="28"/>
          <w:vertAlign w:val="subscript"/>
          <w:lang w:val="uk-UA"/>
        </w:rPr>
        <w:t>(посада, науковий ступінь, прізвище й ініціали)</w:t>
      </w:r>
    </w:p>
    <w:p w14:paraId="4FAB3F07" w14:textId="77777777" w:rsidR="00F06692" w:rsidRPr="00050E98" w:rsidRDefault="00F06692" w:rsidP="00F06692">
      <w:pPr>
        <w:spacing w:line="240" w:lineRule="auto"/>
        <w:ind w:left="4395"/>
        <w:jc w:val="right"/>
        <w:rPr>
          <w:rFonts w:eastAsia="Calibri" w:cs="Times New Roman"/>
          <w:szCs w:val="28"/>
          <w:lang w:val="uk-UA"/>
        </w:rPr>
      </w:pPr>
    </w:p>
    <w:p w14:paraId="779DCFAC" w14:textId="77777777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>Національна шкала: __________</w:t>
      </w:r>
    </w:p>
    <w:p w14:paraId="7C34FB68" w14:textId="77777777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>Кількість балів: _____</w:t>
      </w:r>
    </w:p>
    <w:p w14:paraId="179DC3CA" w14:textId="77777777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Cs w:val="28"/>
          <w:lang w:val="uk-UA"/>
        </w:rPr>
      </w:pPr>
      <w:r w:rsidRPr="00050E98">
        <w:rPr>
          <w:rFonts w:eastAsia="Calibri" w:cs="Times New Roman"/>
          <w:szCs w:val="28"/>
          <w:lang w:val="uk-UA"/>
        </w:rPr>
        <w:t xml:space="preserve">Оцінка:  ECTS _____ </w:t>
      </w:r>
    </w:p>
    <w:p w14:paraId="1A6CCB5E" w14:textId="77777777" w:rsidR="00F06692" w:rsidRPr="00050E98" w:rsidRDefault="00F06692" w:rsidP="00F06692">
      <w:pPr>
        <w:spacing w:line="240" w:lineRule="auto"/>
        <w:ind w:left="4395"/>
        <w:jc w:val="center"/>
        <w:rPr>
          <w:rFonts w:eastAsia="Calibri" w:cs="Times New Roman"/>
          <w:sz w:val="20"/>
          <w:szCs w:val="28"/>
          <w:lang w:val="uk-UA"/>
        </w:rPr>
      </w:pPr>
    </w:p>
    <w:p w14:paraId="5AC2845A" w14:textId="77777777" w:rsidR="00F06692" w:rsidRPr="00050E98" w:rsidRDefault="00F06692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735C5B2A" w14:textId="77777777" w:rsidR="00551C6B" w:rsidRPr="00050E98" w:rsidRDefault="00551C6B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39225EBB" w14:textId="77777777" w:rsidR="00551C6B" w:rsidRPr="00050E98" w:rsidRDefault="00551C6B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76990B2A" w14:textId="77777777" w:rsidR="00551C6B" w:rsidRPr="00050E98" w:rsidRDefault="00551C6B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684E454A" w14:textId="77777777" w:rsidR="00551C6B" w:rsidRPr="00050E98" w:rsidRDefault="00551C6B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1DC50B9D" w14:textId="77777777" w:rsidR="00551C6B" w:rsidRPr="00050E98" w:rsidRDefault="00551C6B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2B5B56CF" w14:textId="77777777" w:rsidR="00605DDA" w:rsidRPr="00050E98" w:rsidRDefault="00605DDA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6A1E15B1" w14:textId="77777777" w:rsidR="004442BD" w:rsidRPr="00050E98" w:rsidRDefault="004442BD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1F3326FB" w14:textId="77777777" w:rsidR="00F06692" w:rsidRPr="00050E98" w:rsidRDefault="00F06692" w:rsidP="00F06692">
      <w:pPr>
        <w:tabs>
          <w:tab w:val="left" w:pos="4920"/>
          <w:tab w:val="left" w:pos="6000"/>
          <w:tab w:val="left" w:pos="6480"/>
        </w:tabs>
        <w:spacing w:line="216" w:lineRule="auto"/>
        <w:ind w:firstLine="708"/>
        <w:jc w:val="center"/>
        <w:rPr>
          <w:rFonts w:eastAsia="Calibri" w:cs="Times New Roman"/>
          <w:szCs w:val="28"/>
          <w:lang w:val="uk-UA"/>
        </w:rPr>
      </w:pPr>
    </w:p>
    <w:p w14:paraId="086B3272" w14:textId="192960F0" w:rsidR="00F06692" w:rsidRPr="00050E98" w:rsidRDefault="00F06692" w:rsidP="00F06692">
      <w:pPr>
        <w:spacing w:line="240" w:lineRule="auto"/>
        <w:jc w:val="center"/>
        <w:rPr>
          <w:rFonts w:ascii="Calibri" w:eastAsia="Calibri" w:hAnsi="Calibri" w:cs="Times New Roman"/>
          <w:sz w:val="22"/>
          <w:lang w:val="uk-UA"/>
        </w:rPr>
      </w:pPr>
      <w:r w:rsidRPr="00050E98">
        <w:rPr>
          <w:rFonts w:eastAsia="Calibri" w:cs="Times New Roman"/>
          <w:szCs w:val="28"/>
          <w:lang w:val="uk-UA"/>
        </w:rPr>
        <w:t>Харків – 202</w:t>
      </w:r>
      <w:r w:rsidR="00626513">
        <w:rPr>
          <w:rFonts w:eastAsia="Calibri" w:cs="Times New Roman"/>
          <w:szCs w:val="28"/>
          <w:lang w:val="uk-UA"/>
        </w:rPr>
        <w:t>5</w:t>
      </w:r>
    </w:p>
    <w:tbl>
      <w:tblPr>
        <w:tblW w:w="10222" w:type="dxa"/>
        <w:tblInd w:w="-34" w:type="dxa"/>
        <w:tblBorders>
          <w:bottom w:val="single" w:sz="2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418"/>
        <w:gridCol w:w="4678"/>
        <w:gridCol w:w="1276"/>
        <w:gridCol w:w="2850"/>
      </w:tblGrid>
      <w:tr w:rsidR="009A2D45" w:rsidRPr="00050E98" w14:paraId="3762731E" w14:textId="77777777" w:rsidTr="00605DDA">
        <w:tc>
          <w:tcPr>
            <w:tcW w:w="1418" w:type="dxa"/>
          </w:tcPr>
          <w:p w14:paraId="137AE8ED" w14:textId="77777777" w:rsidR="009A2D45" w:rsidRPr="00050E98" w:rsidRDefault="009A2D45" w:rsidP="009A2D45">
            <w:pPr>
              <w:overflowPunct w:val="0"/>
              <w:spacing w:line="324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uk-UA" w:eastAsia="ru-RU"/>
              </w:rPr>
            </w:pPr>
            <w:r w:rsidRPr="00050E98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lastRenderedPageBreak/>
              <w:drawing>
                <wp:inline distT="0" distB="0" distL="0" distR="0" wp14:anchorId="297B285B" wp14:editId="74C7E247">
                  <wp:extent cx="755015" cy="414655"/>
                  <wp:effectExtent l="0" t="0" r="6985" b="444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5015" cy="4146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8" w:type="dxa"/>
          </w:tcPr>
          <w:p w14:paraId="6D4697B3" w14:textId="77777777" w:rsidR="009A2D45" w:rsidRPr="00050E98" w:rsidRDefault="009A2D45" w:rsidP="009A2D45">
            <w:pPr>
              <w:overflowPunct w:val="0"/>
              <w:spacing w:before="20" w:line="324" w:lineRule="auto"/>
              <w:jc w:val="left"/>
              <w:textAlignment w:val="baseline"/>
              <w:rPr>
                <w:rFonts w:ascii="Arial" w:eastAsia="Times New Roman" w:hAnsi="Arial" w:cs="Arial"/>
                <w:b/>
                <w:sz w:val="18"/>
                <w:szCs w:val="20"/>
                <w:lang w:val="uk-UA" w:eastAsia="ru-RU"/>
              </w:rPr>
            </w:pPr>
            <w:r w:rsidRPr="00050E98">
              <w:rPr>
                <w:rFonts w:ascii="Arial" w:eastAsia="Times New Roman" w:hAnsi="Arial" w:cs="Arial"/>
                <w:b/>
                <w:sz w:val="18"/>
                <w:szCs w:val="20"/>
                <w:lang w:val="uk-UA" w:eastAsia="ru-RU"/>
              </w:rPr>
              <w:t>Національний аерокосмічний університет</w:t>
            </w:r>
          </w:p>
          <w:p w14:paraId="709C6F15" w14:textId="77777777" w:rsidR="009A2D45" w:rsidRPr="00050E98" w:rsidRDefault="009A2D45" w:rsidP="009A2D45">
            <w:pPr>
              <w:overflowPunct w:val="0"/>
              <w:spacing w:line="324" w:lineRule="auto"/>
              <w:jc w:val="left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uk-UA" w:eastAsia="ru-RU"/>
              </w:rPr>
            </w:pPr>
            <w:r w:rsidRPr="00050E98">
              <w:rPr>
                <w:rFonts w:ascii="Arial" w:eastAsia="Times New Roman" w:hAnsi="Arial" w:cs="Arial"/>
                <w:b/>
                <w:sz w:val="18"/>
                <w:szCs w:val="20"/>
                <w:lang w:val="uk-UA" w:eastAsia="ru-RU"/>
              </w:rPr>
              <w:t>«Харківський авіаційний інститут»</w:t>
            </w:r>
          </w:p>
        </w:tc>
        <w:tc>
          <w:tcPr>
            <w:tcW w:w="1276" w:type="dxa"/>
          </w:tcPr>
          <w:p w14:paraId="3C5E72C3" w14:textId="77777777" w:rsidR="009A2D45" w:rsidRPr="00050E98" w:rsidRDefault="009A2D45" w:rsidP="009A2D45">
            <w:pPr>
              <w:overflowPunct w:val="0"/>
              <w:spacing w:line="324" w:lineRule="auto"/>
              <w:jc w:val="center"/>
              <w:textAlignment w:val="baseline"/>
              <w:rPr>
                <w:rFonts w:ascii="Arial" w:eastAsia="Times New Roman" w:hAnsi="Arial" w:cs="Arial"/>
                <w:sz w:val="24"/>
                <w:szCs w:val="20"/>
                <w:lang w:val="uk-UA" w:eastAsia="ru-RU"/>
              </w:rPr>
            </w:pPr>
            <w:r w:rsidRPr="00050E98">
              <w:rPr>
                <w:rFonts w:ascii="Arial" w:eastAsia="Times New Roman" w:hAnsi="Arial" w:cs="Arial"/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40B8FA" wp14:editId="550519F9">
                  <wp:extent cx="669925" cy="425450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425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0" w:type="dxa"/>
          </w:tcPr>
          <w:p w14:paraId="0E657FAE" w14:textId="77777777" w:rsidR="009A2D45" w:rsidRPr="00050E98" w:rsidRDefault="009A2D45" w:rsidP="009A2D45">
            <w:pPr>
              <w:keepNext/>
              <w:overflowPunct w:val="0"/>
              <w:spacing w:before="140" w:line="324" w:lineRule="auto"/>
              <w:textAlignment w:val="baseline"/>
              <w:outlineLvl w:val="0"/>
              <w:rPr>
                <w:rFonts w:ascii="Arial" w:eastAsia="Times New Roman" w:hAnsi="Arial" w:cs="Arial"/>
                <w:b/>
                <w:sz w:val="20"/>
                <w:szCs w:val="20"/>
                <w:lang w:val="uk-UA" w:eastAsia="ru-RU"/>
              </w:rPr>
            </w:pPr>
            <w:r w:rsidRPr="00050E98">
              <w:rPr>
                <w:rFonts w:ascii="Arial" w:eastAsia="Times New Roman" w:hAnsi="Arial" w:cs="Arial"/>
                <w:b/>
                <w:sz w:val="20"/>
                <w:szCs w:val="20"/>
                <w:lang w:val="uk-UA" w:eastAsia="ru-RU"/>
              </w:rPr>
              <w:t xml:space="preserve">Літакобудівний </w:t>
            </w:r>
          </w:p>
          <w:p w14:paraId="66DFEBB5" w14:textId="77777777" w:rsidR="009A2D45" w:rsidRPr="00050E98" w:rsidRDefault="009A2D45" w:rsidP="009A2D45">
            <w:pPr>
              <w:overflowPunct w:val="0"/>
              <w:spacing w:line="324" w:lineRule="auto"/>
              <w:textAlignment w:val="baseline"/>
              <w:rPr>
                <w:rFonts w:ascii="Arial" w:eastAsia="Times New Roman" w:hAnsi="Arial" w:cs="Arial"/>
                <w:b/>
                <w:sz w:val="20"/>
                <w:szCs w:val="20"/>
                <w:lang w:val="uk-UA" w:eastAsia="ru-RU"/>
              </w:rPr>
            </w:pPr>
            <w:r w:rsidRPr="00050E98">
              <w:rPr>
                <w:rFonts w:ascii="Arial" w:eastAsia="Times New Roman" w:hAnsi="Arial" w:cs="Arial"/>
                <w:b/>
                <w:sz w:val="20"/>
                <w:szCs w:val="20"/>
                <w:lang w:val="uk-UA" w:eastAsia="ru-RU"/>
              </w:rPr>
              <w:t>факультет</w:t>
            </w:r>
          </w:p>
        </w:tc>
      </w:tr>
    </w:tbl>
    <w:p w14:paraId="56E7231C" w14:textId="77777777" w:rsidR="009A2D45" w:rsidRPr="00050E98" w:rsidRDefault="009A2D45" w:rsidP="009A2D45">
      <w:pPr>
        <w:overflowPunct w:val="0"/>
        <w:spacing w:before="120" w:line="360" w:lineRule="auto"/>
        <w:jc w:val="center"/>
        <w:textAlignment w:val="baseline"/>
        <w:rPr>
          <w:rFonts w:eastAsia="Times New Roman" w:cs="Times New Roman"/>
          <w:sz w:val="22"/>
          <w:lang w:val="uk-UA" w:eastAsia="ru-RU"/>
        </w:rPr>
      </w:pPr>
      <w:r w:rsidRPr="00050E98">
        <w:rPr>
          <w:rFonts w:eastAsia="Times New Roman" w:cs="Times New Roman"/>
          <w:sz w:val="22"/>
          <w:lang w:val="uk-UA" w:eastAsia="ru-RU"/>
        </w:rPr>
        <w:t>КАФЕДРА ТЕХНОЛОГІЇ ВИРОБНИЦТВА ЛІТАЛЬНИХ АПАРАТІВ</w:t>
      </w:r>
    </w:p>
    <w:p w14:paraId="7C3AC182" w14:textId="77777777" w:rsidR="009A2D45" w:rsidRPr="00050E98" w:rsidRDefault="009A2D45" w:rsidP="009A2D45">
      <w:pPr>
        <w:spacing w:line="360" w:lineRule="auto"/>
        <w:jc w:val="center"/>
        <w:rPr>
          <w:rFonts w:eastAsia="Times New Roman" w:cs="Times New Roman"/>
          <w:b/>
          <w:sz w:val="22"/>
          <w:lang w:val="uk-UA"/>
        </w:rPr>
      </w:pPr>
      <w:r w:rsidRPr="00050E98">
        <w:rPr>
          <w:rFonts w:eastAsia="Times New Roman" w:cs="Times New Roman"/>
          <w:b/>
          <w:sz w:val="22"/>
          <w:lang w:val="uk-UA"/>
        </w:rPr>
        <w:t>ЗАВДАННЯ НА РОЗРАХУНКОВО- ГРАФІЧНУ РОБОТУ</w:t>
      </w:r>
    </w:p>
    <w:p w14:paraId="751E9E58" w14:textId="77777777" w:rsidR="009A2D45" w:rsidRPr="00050E98" w:rsidRDefault="009A2D45" w:rsidP="009A2D45">
      <w:pPr>
        <w:spacing w:line="360" w:lineRule="auto"/>
        <w:jc w:val="center"/>
        <w:rPr>
          <w:rFonts w:eastAsia="Times New Roman" w:cs="Times New Roman"/>
          <w:sz w:val="22"/>
          <w:lang w:val="uk-UA"/>
        </w:rPr>
      </w:pPr>
      <w:r w:rsidRPr="00050E98">
        <w:rPr>
          <w:rFonts w:eastAsia="Times New Roman" w:cs="Times New Roman"/>
          <w:sz w:val="22"/>
          <w:lang w:val="uk-UA"/>
        </w:rPr>
        <w:t>з дисципліни «Технологія виробництва літаків та вертольотів»</w:t>
      </w:r>
    </w:p>
    <w:p w14:paraId="32AD9B91" w14:textId="6330CBAB" w:rsidR="009A2D45" w:rsidRPr="00050E98" w:rsidRDefault="009A2D45" w:rsidP="009A2D45">
      <w:pPr>
        <w:spacing w:line="360" w:lineRule="auto"/>
        <w:jc w:val="center"/>
        <w:rPr>
          <w:rFonts w:eastAsia="Times New Roman" w:cs="Times New Roman"/>
          <w:sz w:val="22"/>
          <w:lang w:val="uk-UA"/>
        </w:rPr>
      </w:pPr>
      <w:r w:rsidRPr="00050E98">
        <w:rPr>
          <w:rFonts w:eastAsia="Times New Roman" w:cs="Times New Roman"/>
          <w:sz w:val="22"/>
          <w:lang w:val="uk-UA"/>
        </w:rPr>
        <w:t>Студенту ____________</w:t>
      </w:r>
      <w:r w:rsidR="00626513" w:rsidRPr="00626513">
        <w:rPr>
          <w:rFonts w:eastAsia="Calibri" w:cs="Times New Roman"/>
          <w:szCs w:val="28"/>
          <w:u w:val="single"/>
          <w:lang w:val="uk-UA"/>
        </w:rPr>
        <w:t xml:space="preserve"> </w:t>
      </w:r>
      <w:r w:rsidR="00E74828" w:rsidRPr="00764FCA">
        <w:rPr>
          <w:rFonts w:eastAsia="Calibri" w:cs="Times New Roman"/>
          <w:szCs w:val="28"/>
          <w:highlight w:val="yellow"/>
          <w:u w:val="single"/>
          <w:lang w:val="uk-UA"/>
        </w:rPr>
        <w:t>Пилипенко О.</w:t>
      </w:r>
      <w:r w:rsidRPr="00764FCA">
        <w:rPr>
          <w:rFonts w:eastAsia="Times New Roman" w:cs="Times New Roman"/>
          <w:sz w:val="22"/>
          <w:highlight w:val="yellow"/>
          <w:lang w:val="uk-UA"/>
        </w:rPr>
        <w:t>__________</w:t>
      </w:r>
      <w:r w:rsidRPr="00050E98">
        <w:rPr>
          <w:rFonts w:eastAsia="Times New Roman" w:cs="Times New Roman"/>
          <w:sz w:val="22"/>
          <w:lang w:val="uk-UA"/>
        </w:rPr>
        <w:tab/>
      </w:r>
      <w:r w:rsidRPr="00050E98">
        <w:rPr>
          <w:rFonts w:eastAsia="Times New Roman" w:cs="Times New Roman"/>
          <w:sz w:val="22"/>
          <w:lang w:val="uk-UA"/>
        </w:rPr>
        <w:tab/>
        <w:t xml:space="preserve">групи № </w:t>
      </w:r>
      <w:r w:rsidRPr="00050E98">
        <w:rPr>
          <w:rFonts w:eastAsia="Times New Roman" w:cs="Times New Roman"/>
          <w:sz w:val="22"/>
          <w:u w:val="single"/>
          <w:lang w:val="uk-UA"/>
        </w:rPr>
        <w:t xml:space="preserve">143, 133ст </w:t>
      </w:r>
    </w:p>
    <w:p w14:paraId="4935DE6B" w14:textId="77777777" w:rsidR="009A2D45" w:rsidRPr="00050E98" w:rsidRDefault="009A2D45" w:rsidP="009A2D45">
      <w:pPr>
        <w:spacing w:line="360" w:lineRule="auto"/>
        <w:ind w:left="3686"/>
        <w:jc w:val="left"/>
        <w:rPr>
          <w:rFonts w:eastAsia="Times New Roman" w:cs="Times New Roman"/>
          <w:sz w:val="14"/>
          <w:szCs w:val="14"/>
          <w:lang w:val="uk-UA"/>
        </w:rPr>
      </w:pPr>
      <w:r w:rsidRPr="00050E98">
        <w:rPr>
          <w:rFonts w:eastAsia="Times New Roman" w:cs="Times New Roman"/>
          <w:sz w:val="14"/>
          <w:szCs w:val="14"/>
          <w:lang w:val="uk-UA"/>
        </w:rPr>
        <w:t>(П. І. Б.)</w:t>
      </w:r>
    </w:p>
    <w:p w14:paraId="32A2996C" w14:textId="77777777" w:rsidR="009A2D45" w:rsidRPr="00050E98" w:rsidRDefault="009A2D45" w:rsidP="009A2D45">
      <w:pPr>
        <w:keepNext/>
        <w:spacing w:line="324" w:lineRule="auto"/>
        <w:jc w:val="center"/>
        <w:outlineLvl w:val="0"/>
        <w:rPr>
          <w:rFonts w:eastAsia="Times New Roman" w:cs="Times New Roman"/>
          <w:b/>
          <w:sz w:val="22"/>
          <w:lang w:val="uk-UA"/>
        </w:rPr>
      </w:pPr>
      <w:r w:rsidRPr="00050E98">
        <w:rPr>
          <w:rFonts w:eastAsia="Times New Roman" w:cs="Times New Roman"/>
          <w:b/>
          <w:sz w:val="22"/>
          <w:lang w:val="uk-UA"/>
        </w:rPr>
        <w:t>Типовий зміст роботи</w:t>
      </w:r>
    </w:p>
    <w:p w14:paraId="22E482F4" w14:textId="77777777" w:rsidR="009A2D45" w:rsidRPr="00050E98" w:rsidRDefault="009A2D45" w:rsidP="009A2D45">
      <w:pPr>
        <w:spacing w:line="240" w:lineRule="auto"/>
        <w:jc w:val="center"/>
        <w:rPr>
          <w:rFonts w:eastAsia="Times New Roman" w:cs="Times New Roman"/>
          <w:b/>
          <w:i/>
          <w:sz w:val="24"/>
          <w:szCs w:val="24"/>
          <w:lang w:val="uk-UA"/>
        </w:rPr>
      </w:pPr>
      <w:r w:rsidRPr="00050E98">
        <w:rPr>
          <w:rFonts w:eastAsia="Times New Roman" w:cs="Times New Roman"/>
          <w:b/>
          <w:i/>
          <w:sz w:val="24"/>
          <w:szCs w:val="24"/>
          <w:lang w:val="uk-UA"/>
        </w:rPr>
        <w:t>Розробка техпроцесу розмірної обробки та проектування спеціального</w:t>
      </w:r>
    </w:p>
    <w:p w14:paraId="33807F64" w14:textId="77777777" w:rsidR="009A2D45" w:rsidRPr="00050E98" w:rsidRDefault="009A2D45" w:rsidP="009A2D45">
      <w:pPr>
        <w:spacing w:line="240" w:lineRule="auto"/>
        <w:ind w:left="1134" w:hanging="1134"/>
        <w:jc w:val="center"/>
        <w:rPr>
          <w:rFonts w:eastAsia="Times New Roman" w:cs="Times New Roman"/>
          <w:b/>
          <w:sz w:val="24"/>
          <w:szCs w:val="24"/>
          <w:lang w:val="uk-UA"/>
        </w:rPr>
      </w:pPr>
      <w:r w:rsidRPr="00050E98">
        <w:rPr>
          <w:rFonts w:eastAsia="Times New Roman" w:cs="Times New Roman"/>
          <w:b/>
          <w:i/>
          <w:sz w:val="24"/>
          <w:szCs w:val="24"/>
          <w:lang w:val="uk-UA"/>
        </w:rPr>
        <w:t>верстатного пристрою</w:t>
      </w:r>
    </w:p>
    <w:p w14:paraId="63A3F45F" w14:textId="77777777" w:rsidR="009A2D45" w:rsidRPr="00050E98" w:rsidRDefault="009A2D45" w:rsidP="009A2D45">
      <w:pPr>
        <w:spacing w:before="60" w:line="324" w:lineRule="auto"/>
        <w:rPr>
          <w:rFonts w:eastAsia="Times New Roman" w:cs="Times New Roman"/>
          <w:b/>
          <w:sz w:val="20"/>
          <w:szCs w:val="20"/>
          <w:lang w:val="uk-UA"/>
        </w:rPr>
      </w:pPr>
      <w:r w:rsidRPr="00050E98">
        <w:rPr>
          <w:rFonts w:eastAsia="Times New Roman" w:cs="Times New Roman"/>
          <w:b/>
          <w:sz w:val="20"/>
          <w:szCs w:val="20"/>
          <w:lang w:val="uk-UA"/>
        </w:rPr>
        <w:t>1 Складання технологічного маршруту обробки деталі</w:t>
      </w:r>
    </w:p>
    <w:p w14:paraId="23E2C092" w14:textId="77777777" w:rsidR="009A2D45" w:rsidRPr="00050E98" w:rsidRDefault="009A2D45" w:rsidP="009A2D45">
      <w:pPr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1.1 Провести конструктивно-технологічний аналіз деталі</w:t>
      </w:r>
    </w:p>
    <w:p w14:paraId="4D0275A2" w14:textId="77777777" w:rsidR="009A2D45" w:rsidRPr="00050E98" w:rsidRDefault="009A2D45" w:rsidP="009A2D45">
      <w:pPr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1.2 Вибрати вид заготовки та обґрунтувать метод її виготовлення. Розрахувати операційні припуски і визначити розміри заготовки</w:t>
      </w:r>
    </w:p>
    <w:p w14:paraId="7267A476" w14:textId="77777777" w:rsidR="009A2D45" w:rsidRPr="00050E98" w:rsidRDefault="009A2D45" w:rsidP="009A2D45">
      <w:pPr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 xml:space="preserve">1.3 Скласти технологічний маршрут обробки деталі </w:t>
      </w:r>
    </w:p>
    <w:p w14:paraId="0D1D3031" w14:textId="77777777" w:rsidR="009A2D45" w:rsidRPr="00050E98" w:rsidRDefault="009A2D45" w:rsidP="009A2D45">
      <w:pPr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1.4 Визначити технологічні бази для всіх операцій розмірної обробки</w:t>
      </w:r>
    </w:p>
    <w:p w14:paraId="33CE7BE1" w14:textId="77777777" w:rsidR="009A2D45" w:rsidRPr="00050E98" w:rsidRDefault="009A2D45" w:rsidP="00DD00E6">
      <w:pPr>
        <w:keepNext/>
        <w:spacing w:before="120" w:after="120" w:line="324" w:lineRule="auto"/>
        <w:jc w:val="right"/>
        <w:outlineLvl w:val="1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 xml:space="preserve">Обсяг етапу – 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>___%</w:t>
      </w:r>
      <w:r w:rsidRPr="00050E98">
        <w:rPr>
          <w:rFonts w:eastAsia="Times New Roman" w:cs="Times New Roman"/>
          <w:sz w:val="20"/>
          <w:szCs w:val="20"/>
          <w:lang w:val="uk-UA"/>
        </w:rPr>
        <w:t>.</w:t>
      </w:r>
      <w:r w:rsidRPr="00050E98">
        <w:rPr>
          <w:rFonts w:eastAsia="Times New Roman" w:cs="Times New Roman"/>
          <w:sz w:val="20"/>
          <w:szCs w:val="20"/>
          <w:lang w:val="uk-UA"/>
        </w:rPr>
        <w:tab/>
        <w:t>Строк виконання _____________________________</w:t>
      </w:r>
    </w:p>
    <w:p w14:paraId="1373236F" w14:textId="77777777" w:rsidR="009A2D45" w:rsidRPr="00050E98" w:rsidRDefault="009A2D45" w:rsidP="009A2D45">
      <w:pPr>
        <w:spacing w:line="324" w:lineRule="auto"/>
        <w:rPr>
          <w:rFonts w:eastAsia="Times New Roman" w:cs="Times New Roman"/>
          <w:b/>
          <w:sz w:val="20"/>
          <w:szCs w:val="20"/>
          <w:lang w:val="uk-UA"/>
        </w:rPr>
      </w:pPr>
      <w:r w:rsidRPr="00050E98">
        <w:rPr>
          <w:rFonts w:eastAsia="Times New Roman" w:cs="Times New Roman"/>
          <w:b/>
          <w:sz w:val="20"/>
          <w:szCs w:val="20"/>
          <w:lang w:val="uk-UA"/>
        </w:rPr>
        <w:t>2 Розробка технологічних операцій розмірної обробки</w:t>
      </w:r>
    </w:p>
    <w:p w14:paraId="432311BF" w14:textId="77777777" w:rsidR="009A2D45" w:rsidRPr="00050E98" w:rsidRDefault="009A2D45" w:rsidP="009A2D45">
      <w:pPr>
        <w:spacing w:line="276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2.1 Докладно розробити операцію розмірної обробки для верстата з ЧПК з розрахунками режимів р</w:t>
      </w:r>
      <w:r w:rsidRPr="00050E98">
        <w:rPr>
          <w:rFonts w:eastAsia="Times New Roman" w:cs="Times New Roman"/>
          <w:sz w:val="20"/>
          <w:szCs w:val="20"/>
          <w:lang w:val="uk-UA"/>
        </w:rPr>
        <w:t>і</w:t>
      </w:r>
      <w:r w:rsidRPr="00050E98">
        <w:rPr>
          <w:rFonts w:eastAsia="Times New Roman" w:cs="Times New Roman"/>
          <w:sz w:val="20"/>
          <w:szCs w:val="20"/>
          <w:lang w:val="uk-UA"/>
        </w:rPr>
        <w:t>зання, з складанням розрахунково-технологічної карти (РТК)</w:t>
      </w:r>
    </w:p>
    <w:p w14:paraId="336C9D9C" w14:textId="77777777" w:rsidR="009A2D45" w:rsidRPr="00050E98" w:rsidRDefault="009A2D45" w:rsidP="009A2D45">
      <w:pPr>
        <w:spacing w:line="276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2.2 Спроектувати схему спеціального верстатного пристрою для _________________ операції. Описати конструкцію та принцип дії пристрою.</w:t>
      </w:r>
    </w:p>
    <w:p w14:paraId="68E73F9D" w14:textId="77777777" w:rsidR="009A2D45" w:rsidRPr="00050E98" w:rsidRDefault="009A2D45" w:rsidP="009A2D45">
      <w:pPr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2.3 Оформити комплект технологічної документації на процес розмірної обробки деталі (титульний лист, маршрутна та операційні карти, карта ескізів, карта технічного контролю)</w:t>
      </w:r>
    </w:p>
    <w:p w14:paraId="0A8050FD" w14:textId="77777777" w:rsidR="009A2D45" w:rsidRPr="00050E98" w:rsidRDefault="009A2D45" w:rsidP="009A2D45">
      <w:pPr>
        <w:keepNext/>
        <w:spacing w:before="120" w:after="120" w:line="324" w:lineRule="auto"/>
        <w:jc w:val="right"/>
        <w:outlineLvl w:val="1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 xml:space="preserve">Обсяг етапу – 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>___%</w:t>
      </w:r>
      <w:r w:rsidRPr="00050E98">
        <w:rPr>
          <w:rFonts w:eastAsia="Times New Roman" w:cs="Times New Roman"/>
          <w:sz w:val="20"/>
          <w:szCs w:val="20"/>
          <w:lang w:val="uk-UA"/>
        </w:rPr>
        <w:t>.</w:t>
      </w:r>
      <w:r w:rsidRPr="00050E98">
        <w:rPr>
          <w:rFonts w:eastAsia="Times New Roman" w:cs="Times New Roman"/>
          <w:sz w:val="20"/>
          <w:szCs w:val="20"/>
          <w:lang w:val="uk-UA"/>
        </w:rPr>
        <w:tab/>
        <w:t>Строк виконання _____________________________</w:t>
      </w:r>
    </w:p>
    <w:p w14:paraId="77AFC369" w14:textId="77777777" w:rsidR="009A2D45" w:rsidRPr="00050E98" w:rsidRDefault="009A2D45" w:rsidP="009A2D45">
      <w:pPr>
        <w:spacing w:line="276" w:lineRule="auto"/>
        <w:ind w:firstLine="720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b/>
          <w:i/>
          <w:caps/>
          <w:sz w:val="20"/>
          <w:szCs w:val="20"/>
          <w:lang w:val="uk-UA"/>
        </w:rPr>
        <w:t>Звітний матеріал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>:</w:t>
      </w:r>
      <w:r w:rsidRPr="00050E98">
        <w:rPr>
          <w:rFonts w:eastAsia="Times New Roman" w:cs="Times New Roman"/>
          <w:b/>
          <w:sz w:val="20"/>
          <w:szCs w:val="20"/>
          <w:lang w:val="uk-UA"/>
        </w:rPr>
        <w:t xml:space="preserve"> </w:t>
      </w:r>
      <w:r w:rsidRPr="00050E98">
        <w:rPr>
          <w:rFonts w:eastAsia="Times New Roman" w:cs="Times New Roman"/>
          <w:sz w:val="20"/>
          <w:szCs w:val="20"/>
          <w:lang w:val="uk-UA"/>
        </w:rPr>
        <w:t>чертежи деталі та заготовки, карта ескізів для усіх операцій розмірної обробки, розрахунково-технологічна карта для програмної обробки, схема спеціального верстатного пристрою,</w:t>
      </w:r>
    </w:p>
    <w:p w14:paraId="2CE89A9E" w14:textId="77777777" w:rsidR="009A2D45" w:rsidRPr="00050E98" w:rsidRDefault="009A2D45" w:rsidP="009A2D45">
      <w:pPr>
        <w:spacing w:line="276" w:lineRule="auto"/>
        <w:ind w:firstLine="720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 xml:space="preserve">обсяг – 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>4</w:t>
      </w:r>
      <w:r w:rsidRPr="00050E98">
        <w:rPr>
          <w:rFonts w:eastAsia="Times New Roman" w:cs="Times New Roman"/>
          <w:sz w:val="20"/>
          <w:szCs w:val="20"/>
          <w:lang w:val="uk-UA"/>
        </w:rPr>
        <w:t xml:space="preserve"> аркуша ф. 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>А4</w:t>
      </w:r>
      <w:r w:rsidRPr="00050E98">
        <w:rPr>
          <w:rFonts w:eastAsia="Times New Roman" w:cs="Times New Roman"/>
          <w:sz w:val="20"/>
          <w:szCs w:val="20"/>
          <w:lang w:val="uk-UA"/>
        </w:rPr>
        <w:t xml:space="preserve">; обсяг пояснювальної записки – 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>15...20</w:t>
      </w:r>
      <w:r w:rsidRPr="00050E98">
        <w:rPr>
          <w:rFonts w:eastAsia="Times New Roman" w:cs="Times New Roman"/>
          <w:sz w:val="20"/>
          <w:szCs w:val="20"/>
          <w:lang w:val="uk-UA"/>
        </w:rPr>
        <w:t xml:space="preserve"> аркушів ф. </w:t>
      </w:r>
      <w:r w:rsidRPr="00050E98">
        <w:rPr>
          <w:rFonts w:eastAsia="Times New Roman" w:cs="Times New Roman"/>
          <w:b/>
          <w:i/>
          <w:sz w:val="20"/>
          <w:szCs w:val="20"/>
          <w:lang w:val="uk-UA"/>
        </w:rPr>
        <w:t xml:space="preserve">А4 </w:t>
      </w:r>
      <w:r w:rsidRPr="00050E98">
        <w:rPr>
          <w:rFonts w:eastAsia="Times New Roman" w:cs="Times New Roman"/>
          <w:bCs/>
          <w:sz w:val="20"/>
          <w:szCs w:val="20"/>
          <w:lang w:val="uk-UA" w:eastAsia="ru-RU"/>
        </w:rPr>
        <w:t>з додатком комплекту</w:t>
      </w:r>
      <w:r w:rsidRPr="00050E98">
        <w:rPr>
          <w:rFonts w:eastAsia="Times New Roman" w:cs="Times New Roman"/>
          <w:sz w:val="20"/>
          <w:szCs w:val="20"/>
          <w:lang w:val="uk-UA"/>
        </w:rPr>
        <w:t xml:space="preserve"> т</w:t>
      </w:r>
      <w:r w:rsidRPr="00050E98">
        <w:rPr>
          <w:rFonts w:eastAsia="Times New Roman" w:cs="Times New Roman"/>
          <w:sz w:val="20"/>
          <w:szCs w:val="20"/>
          <w:lang w:val="uk-UA"/>
        </w:rPr>
        <w:t>е</w:t>
      </w:r>
      <w:r w:rsidRPr="00050E98">
        <w:rPr>
          <w:rFonts w:eastAsia="Times New Roman" w:cs="Times New Roman"/>
          <w:sz w:val="20"/>
          <w:szCs w:val="20"/>
          <w:lang w:val="uk-UA"/>
        </w:rPr>
        <w:t>хнологічної документації.</w:t>
      </w:r>
    </w:p>
    <w:p w14:paraId="72806275" w14:textId="77777777" w:rsidR="009A2D45" w:rsidRPr="00050E98" w:rsidRDefault="009A2D45" w:rsidP="00DD00E6">
      <w:pPr>
        <w:widowControl w:val="0"/>
        <w:tabs>
          <w:tab w:val="right" w:pos="9214"/>
        </w:tabs>
        <w:autoSpaceDE w:val="0"/>
        <w:autoSpaceDN w:val="0"/>
        <w:adjustRightInd w:val="0"/>
        <w:spacing w:before="120"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Завдання видано</w:t>
      </w:r>
      <w:r w:rsidRPr="00050E98">
        <w:rPr>
          <w:rFonts w:eastAsia="Times New Roman" w:cs="Times New Roman"/>
          <w:sz w:val="20"/>
          <w:szCs w:val="20"/>
          <w:lang w:val="uk-UA"/>
        </w:rPr>
        <w:tab/>
        <w:t>___________________________________   _________</w:t>
      </w:r>
    </w:p>
    <w:p w14:paraId="424E1226" w14:textId="77777777" w:rsidR="009A2D45" w:rsidRPr="00050E98" w:rsidRDefault="009A2D45" w:rsidP="009A2D45">
      <w:pPr>
        <w:widowControl w:val="0"/>
        <w:tabs>
          <w:tab w:val="center" w:pos="6096"/>
          <w:tab w:val="center" w:pos="8735"/>
        </w:tabs>
        <w:autoSpaceDE w:val="0"/>
        <w:autoSpaceDN w:val="0"/>
        <w:adjustRightInd w:val="0"/>
        <w:spacing w:line="240" w:lineRule="exact"/>
        <w:rPr>
          <w:rFonts w:eastAsia="Times New Roman" w:cs="Times New Roman"/>
          <w:sz w:val="20"/>
          <w:szCs w:val="20"/>
          <w:vertAlign w:val="superscript"/>
          <w:lang w:val="uk-UA"/>
        </w:rPr>
      </w:pPr>
      <w:r w:rsidRPr="00050E98">
        <w:rPr>
          <w:rFonts w:eastAsia="Times New Roman" w:cs="Times New Roman"/>
          <w:sz w:val="24"/>
          <w:szCs w:val="24"/>
          <w:vertAlign w:val="superscript"/>
          <w:lang w:val="uk-UA"/>
        </w:rPr>
        <w:tab/>
      </w:r>
      <w:r w:rsidRPr="00050E98">
        <w:rPr>
          <w:rFonts w:eastAsia="Times New Roman" w:cs="Times New Roman"/>
          <w:sz w:val="20"/>
          <w:szCs w:val="20"/>
          <w:vertAlign w:val="superscript"/>
          <w:lang w:val="uk-UA"/>
        </w:rPr>
        <w:t>(найменування деталі)</w:t>
      </w:r>
      <w:r w:rsidRPr="00050E98">
        <w:rPr>
          <w:rFonts w:eastAsia="Times New Roman" w:cs="Times New Roman"/>
          <w:sz w:val="20"/>
          <w:szCs w:val="20"/>
          <w:vertAlign w:val="superscript"/>
          <w:lang w:val="uk-UA"/>
        </w:rPr>
        <w:tab/>
        <w:t>(дата)</w:t>
      </w:r>
    </w:p>
    <w:p w14:paraId="481B0828" w14:textId="77777777" w:rsidR="009A2D45" w:rsidRPr="00050E98" w:rsidRDefault="009A2D45" w:rsidP="009A2D45">
      <w:pPr>
        <w:widowControl w:val="0"/>
        <w:tabs>
          <w:tab w:val="right" w:pos="9214"/>
        </w:tabs>
        <w:autoSpaceDE w:val="0"/>
        <w:autoSpaceDN w:val="0"/>
        <w:adjustRightInd w:val="0"/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Строк виконання РГР</w:t>
      </w:r>
      <w:r w:rsidRPr="00050E98">
        <w:rPr>
          <w:rFonts w:eastAsia="Times New Roman" w:cs="Times New Roman"/>
          <w:sz w:val="20"/>
          <w:szCs w:val="20"/>
          <w:lang w:val="uk-UA"/>
        </w:rPr>
        <w:tab/>
        <w:t>_____________________________________________</w:t>
      </w:r>
    </w:p>
    <w:p w14:paraId="5014C3E4" w14:textId="77777777" w:rsidR="009A2D45" w:rsidRPr="00050E98" w:rsidRDefault="009A2D45" w:rsidP="009A2D45">
      <w:pPr>
        <w:widowControl w:val="0"/>
        <w:tabs>
          <w:tab w:val="right" w:pos="9214"/>
        </w:tabs>
        <w:autoSpaceDE w:val="0"/>
        <w:autoSpaceDN w:val="0"/>
        <w:adjustRightInd w:val="0"/>
        <w:spacing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Керівник РГР</w:t>
      </w:r>
      <w:r w:rsidRPr="00050E98">
        <w:rPr>
          <w:rFonts w:eastAsia="Times New Roman" w:cs="Times New Roman"/>
          <w:sz w:val="20"/>
          <w:szCs w:val="20"/>
          <w:lang w:val="uk-UA"/>
        </w:rPr>
        <w:tab/>
        <w:t>_____________________________________________</w:t>
      </w:r>
    </w:p>
    <w:p w14:paraId="47ABE81B" w14:textId="77777777" w:rsidR="009A2D45" w:rsidRPr="00050E98" w:rsidRDefault="009A2D45" w:rsidP="009A2D45">
      <w:pPr>
        <w:widowControl w:val="0"/>
        <w:tabs>
          <w:tab w:val="right" w:pos="9214"/>
        </w:tabs>
        <w:autoSpaceDE w:val="0"/>
        <w:autoSpaceDN w:val="0"/>
        <w:adjustRightInd w:val="0"/>
        <w:spacing w:after="200" w:line="324" w:lineRule="auto"/>
        <w:ind w:firstLine="709"/>
        <w:rPr>
          <w:rFonts w:eastAsia="Times New Roman" w:cs="Times New Roman"/>
          <w:sz w:val="20"/>
          <w:szCs w:val="20"/>
          <w:lang w:val="uk-UA"/>
        </w:rPr>
      </w:pPr>
      <w:r w:rsidRPr="00050E98">
        <w:rPr>
          <w:rFonts w:eastAsia="Times New Roman" w:cs="Times New Roman"/>
          <w:sz w:val="20"/>
          <w:szCs w:val="20"/>
          <w:lang w:val="uk-UA"/>
        </w:rPr>
        <w:t>Студент</w:t>
      </w:r>
      <w:r w:rsidRPr="00050E98">
        <w:rPr>
          <w:rFonts w:eastAsia="Times New Roman" w:cs="Times New Roman"/>
          <w:sz w:val="20"/>
          <w:szCs w:val="20"/>
          <w:lang w:val="uk-UA"/>
        </w:rPr>
        <w:tab/>
        <w:t>_____________________________________________</w:t>
      </w:r>
    </w:p>
    <w:p w14:paraId="42058FBD" w14:textId="77777777" w:rsidR="001E1A57" w:rsidRDefault="001E1A57" w:rsidP="00E41383">
      <w:pPr>
        <w:spacing w:before="120" w:after="120" w:line="276" w:lineRule="auto"/>
        <w:jc w:val="center"/>
        <w:rPr>
          <w:rFonts w:eastAsia="Calibri" w:cs="Times New Roman"/>
          <w:b/>
          <w:szCs w:val="28"/>
          <w:lang w:val="uk-UA"/>
        </w:rPr>
      </w:pPr>
    </w:p>
    <w:p w14:paraId="37DDBF8D" w14:textId="77777777" w:rsidR="001E1A57" w:rsidRDefault="001E1A57" w:rsidP="00E41383">
      <w:pPr>
        <w:spacing w:before="120" w:after="120" w:line="276" w:lineRule="auto"/>
        <w:jc w:val="center"/>
        <w:rPr>
          <w:rFonts w:eastAsia="Calibri" w:cs="Times New Roman"/>
          <w:b/>
          <w:szCs w:val="28"/>
          <w:lang w:val="uk-UA"/>
        </w:rPr>
      </w:pPr>
    </w:p>
    <w:p w14:paraId="15AA9EC8" w14:textId="6517A1C5" w:rsidR="00AF4FDE" w:rsidRDefault="00AF4FDE" w:rsidP="00E41383">
      <w:pPr>
        <w:spacing w:before="120" w:after="120" w:line="276" w:lineRule="auto"/>
        <w:jc w:val="center"/>
        <w:rPr>
          <w:rFonts w:eastAsia="Calibri" w:cs="Times New Roman"/>
          <w:b/>
          <w:szCs w:val="28"/>
          <w:lang w:val="uk-UA"/>
        </w:rPr>
      </w:pPr>
      <w:r>
        <w:rPr>
          <w:rFonts w:eastAsia="Calibri" w:cs="Times New Roman"/>
          <w:b/>
          <w:szCs w:val="28"/>
          <w:lang w:val="uk-UA"/>
        </w:rPr>
        <w:br w:type="page"/>
      </w:r>
    </w:p>
    <w:p w14:paraId="287D18AC" w14:textId="51C3B643" w:rsidR="00E41383" w:rsidRPr="00050E98" w:rsidRDefault="00E41383" w:rsidP="00E41383">
      <w:pPr>
        <w:spacing w:before="120" w:after="120" w:line="276" w:lineRule="auto"/>
        <w:jc w:val="center"/>
        <w:rPr>
          <w:rFonts w:eastAsia="Calibri" w:cs="Times New Roman"/>
          <w:b/>
          <w:szCs w:val="28"/>
          <w:lang w:val="uk-UA"/>
        </w:rPr>
      </w:pPr>
      <w:r w:rsidRPr="00050E98">
        <w:rPr>
          <w:rFonts w:eastAsia="Calibri" w:cs="Times New Roman"/>
          <w:b/>
          <w:szCs w:val="28"/>
          <w:lang w:val="uk-UA"/>
        </w:rPr>
        <w:lastRenderedPageBreak/>
        <w:t>ЗМІСТ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29"/>
        <w:gridCol w:w="524"/>
      </w:tblGrid>
      <w:tr w:rsidR="004761F7" w:rsidRPr="001E1A57" w14:paraId="14ADDD04" w14:textId="77777777" w:rsidTr="00FE1B4B">
        <w:trPr>
          <w:jc w:val="center"/>
        </w:trPr>
        <w:tc>
          <w:tcPr>
            <w:tcW w:w="9329" w:type="dxa"/>
            <w:vAlign w:val="center"/>
          </w:tcPr>
          <w:p w14:paraId="62283568" w14:textId="77777777" w:rsidR="00E41383" w:rsidRPr="007D6E97" w:rsidRDefault="00593E75" w:rsidP="00E41383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 xml:space="preserve">1 </w:t>
            </w:r>
            <w:r w:rsidR="00E41383" w:rsidRPr="007D6E97">
              <w:rPr>
                <w:bCs/>
                <w:szCs w:val="28"/>
                <w:lang w:val="uk-UA"/>
              </w:rPr>
              <w:t xml:space="preserve">СКЛАДАННЯ ТЕХНОЛОГІЧНОГО МАРШРУТУ </w:t>
            </w:r>
          </w:p>
          <w:p w14:paraId="3B95C198" w14:textId="77777777" w:rsidR="004761F7" w:rsidRPr="007D6E97" w:rsidRDefault="00E72586" w:rsidP="007B19C1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 xml:space="preserve"> ОБРОБКИ ДЕТА</w:t>
            </w:r>
            <w:r w:rsidR="00E41383" w:rsidRPr="007D6E97">
              <w:rPr>
                <w:bCs/>
                <w:szCs w:val="28"/>
                <w:lang w:val="uk-UA"/>
              </w:rPr>
              <w:t>ЛІ</w:t>
            </w:r>
            <w:r w:rsidRPr="007D6E97">
              <w:rPr>
                <w:bCs/>
                <w:szCs w:val="28"/>
                <w:lang w:val="uk-UA"/>
              </w:rPr>
              <w:t>.........................</w:t>
            </w:r>
            <w:r w:rsidR="00593E75" w:rsidRPr="007D6E97">
              <w:rPr>
                <w:bCs/>
                <w:szCs w:val="28"/>
                <w:lang w:val="uk-UA"/>
              </w:rPr>
              <w:t>....................................</w:t>
            </w:r>
            <w:r w:rsidR="00AE5D54" w:rsidRPr="007D6E97">
              <w:rPr>
                <w:bCs/>
                <w:szCs w:val="28"/>
                <w:lang w:val="uk-UA"/>
              </w:rPr>
              <w:t>.</w:t>
            </w:r>
            <w:r w:rsidR="00593E75" w:rsidRPr="007D6E97">
              <w:rPr>
                <w:bCs/>
                <w:szCs w:val="28"/>
                <w:lang w:val="uk-UA"/>
              </w:rPr>
              <w:t>...........</w:t>
            </w:r>
            <w:r w:rsidR="00AE5D54" w:rsidRPr="007D6E97">
              <w:rPr>
                <w:bCs/>
                <w:szCs w:val="28"/>
                <w:lang w:val="uk-UA"/>
              </w:rPr>
              <w:t>...</w:t>
            </w:r>
            <w:r w:rsidR="00593E75" w:rsidRPr="007D6E97">
              <w:rPr>
                <w:bCs/>
                <w:szCs w:val="28"/>
                <w:lang w:val="uk-UA"/>
              </w:rPr>
              <w:t>....</w:t>
            </w:r>
            <w:r w:rsidR="00E41383" w:rsidRPr="007D6E97">
              <w:rPr>
                <w:bCs/>
                <w:szCs w:val="28"/>
                <w:lang w:val="uk-UA"/>
              </w:rPr>
              <w:t xml:space="preserve">.........        </w:t>
            </w:r>
          </w:p>
        </w:tc>
        <w:tc>
          <w:tcPr>
            <w:tcW w:w="524" w:type="dxa"/>
            <w:vAlign w:val="bottom"/>
          </w:tcPr>
          <w:p w14:paraId="7B30A81A" w14:textId="77777777" w:rsidR="004761F7" w:rsidRPr="007D6E97" w:rsidRDefault="00593E75" w:rsidP="00593E75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4</w:t>
            </w:r>
          </w:p>
        </w:tc>
      </w:tr>
      <w:tr w:rsidR="004761F7" w:rsidRPr="001E1A57" w14:paraId="59276CB8" w14:textId="77777777" w:rsidTr="00FE1B4B">
        <w:trPr>
          <w:jc w:val="center"/>
        </w:trPr>
        <w:tc>
          <w:tcPr>
            <w:tcW w:w="9329" w:type="dxa"/>
            <w:vAlign w:val="center"/>
          </w:tcPr>
          <w:p w14:paraId="6D04A7C2" w14:textId="77777777" w:rsidR="004761F7" w:rsidRPr="007D6E97" w:rsidRDefault="00593E75" w:rsidP="00593E75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 xml:space="preserve">  1.1 </w:t>
            </w:r>
            <w:r w:rsidR="00050E98" w:rsidRPr="007D6E97">
              <w:rPr>
                <w:bCs/>
                <w:szCs w:val="28"/>
                <w:lang w:val="uk-UA"/>
              </w:rPr>
              <w:t>Конструктивно-технологічний аналіз деталі</w:t>
            </w:r>
            <w:r w:rsidR="00E72586" w:rsidRPr="007D6E97">
              <w:rPr>
                <w:bCs/>
                <w:szCs w:val="28"/>
                <w:lang w:val="uk-UA"/>
              </w:rPr>
              <w:t>.......................</w:t>
            </w:r>
            <w:r w:rsidRPr="007D6E97">
              <w:rPr>
                <w:bCs/>
                <w:szCs w:val="28"/>
                <w:lang w:val="uk-UA"/>
              </w:rPr>
              <w:t>..</w:t>
            </w:r>
            <w:r w:rsidR="00050E98" w:rsidRPr="007D6E97">
              <w:rPr>
                <w:bCs/>
                <w:szCs w:val="28"/>
                <w:lang w:val="uk-UA"/>
              </w:rPr>
              <w:t>.............</w:t>
            </w:r>
          </w:p>
        </w:tc>
        <w:tc>
          <w:tcPr>
            <w:tcW w:w="524" w:type="dxa"/>
            <w:vAlign w:val="center"/>
          </w:tcPr>
          <w:p w14:paraId="66A4BE5A" w14:textId="77777777" w:rsidR="004761F7" w:rsidRPr="007D6E97" w:rsidRDefault="00593E75" w:rsidP="00593E75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4</w:t>
            </w:r>
          </w:p>
        </w:tc>
      </w:tr>
      <w:tr w:rsidR="004761F7" w:rsidRPr="001E1A57" w14:paraId="4D8BBE13" w14:textId="77777777" w:rsidTr="00FE1B4B">
        <w:trPr>
          <w:jc w:val="center"/>
        </w:trPr>
        <w:tc>
          <w:tcPr>
            <w:tcW w:w="9329" w:type="dxa"/>
            <w:vAlign w:val="center"/>
          </w:tcPr>
          <w:p w14:paraId="5882A981" w14:textId="77777777" w:rsidR="004761F7" w:rsidRPr="007D6E97" w:rsidRDefault="00593E75" w:rsidP="00593E75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rFonts w:eastAsia="SimSun"/>
                <w:bCs/>
                <w:szCs w:val="28"/>
                <w:lang w:val="uk-UA"/>
              </w:rPr>
              <w:t xml:space="preserve">  1.2 </w:t>
            </w:r>
            <w:r w:rsidR="00050E98" w:rsidRPr="007D6E97">
              <w:rPr>
                <w:rFonts w:eastAsia="SimSun"/>
                <w:bCs/>
                <w:szCs w:val="28"/>
                <w:lang w:val="uk-UA"/>
              </w:rPr>
              <w:t>Вибір виду заготовки і обґрунтування методу її виготовлення</w:t>
            </w:r>
            <w:r w:rsidR="00E72586" w:rsidRPr="007D6E97">
              <w:rPr>
                <w:rFonts w:eastAsia="SimSun"/>
                <w:bCs/>
                <w:szCs w:val="28"/>
                <w:lang w:val="uk-UA"/>
              </w:rPr>
              <w:t>....</w:t>
            </w:r>
            <w:r w:rsidR="00AE5D54" w:rsidRPr="007D6E97">
              <w:rPr>
                <w:rFonts w:eastAsia="SimSun"/>
                <w:bCs/>
                <w:szCs w:val="28"/>
                <w:lang w:val="uk-UA"/>
              </w:rPr>
              <w:t>..</w:t>
            </w:r>
          </w:p>
        </w:tc>
        <w:tc>
          <w:tcPr>
            <w:tcW w:w="524" w:type="dxa"/>
            <w:vAlign w:val="center"/>
          </w:tcPr>
          <w:p w14:paraId="27ADB1D3" w14:textId="3736821C" w:rsidR="004761F7" w:rsidRPr="007D6E97" w:rsidRDefault="005E493D" w:rsidP="00593E75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7</w:t>
            </w:r>
          </w:p>
        </w:tc>
      </w:tr>
      <w:tr w:rsidR="004761F7" w:rsidRPr="001E1A57" w14:paraId="5A72F308" w14:textId="77777777" w:rsidTr="00FE1B4B">
        <w:trPr>
          <w:jc w:val="center"/>
        </w:trPr>
        <w:tc>
          <w:tcPr>
            <w:tcW w:w="9329" w:type="dxa"/>
            <w:vAlign w:val="center"/>
          </w:tcPr>
          <w:p w14:paraId="0507B141" w14:textId="77777777" w:rsidR="00050E98" w:rsidRPr="007D6E97" w:rsidRDefault="00593E75" w:rsidP="00050E98">
            <w:pPr>
              <w:spacing w:line="276" w:lineRule="auto"/>
              <w:jc w:val="left"/>
              <w:rPr>
                <w:rFonts w:eastAsia="SimSun"/>
                <w:bCs/>
                <w:i/>
                <w:szCs w:val="28"/>
                <w:lang w:val="uk-UA"/>
              </w:rPr>
            </w:pPr>
            <w:r w:rsidRPr="007D6E97">
              <w:rPr>
                <w:rFonts w:eastAsia="SimSun"/>
                <w:bCs/>
                <w:i/>
                <w:szCs w:val="28"/>
                <w:lang w:val="uk-UA"/>
              </w:rPr>
              <w:t xml:space="preserve">     </w:t>
            </w:r>
            <w:r w:rsidR="00FC49AB" w:rsidRPr="007D6E97">
              <w:rPr>
                <w:rFonts w:eastAsia="SimSun"/>
                <w:bCs/>
                <w:i/>
                <w:szCs w:val="28"/>
                <w:lang w:val="uk-UA"/>
              </w:rPr>
              <w:t>1.2.1</w:t>
            </w:r>
            <w:r w:rsidR="00050E98" w:rsidRPr="007D6E97">
              <w:rPr>
                <w:rFonts w:eastAsia="SimSun"/>
                <w:bCs/>
                <w:i/>
                <w:szCs w:val="28"/>
                <w:lang w:val="uk-UA"/>
              </w:rPr>
              <w:t xml:space="preserve"> Розрахунок операційних припусків і створення </w:t>
            </w:r>
          </w:p>
          <w:p w14:paraId="1327AFA2" w14:textId="77777777" w:rsidR="004761F7" w:rsidRPr="007D6E97" w:rsidRDefault="00050E98" w:rsidP="00050E98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rFonts w:eastAsia="SimSun"/>
                <w:bCs/>
                <w:i/>
                <w:szCs w:val="28"/>
                <w:lang w:val="uk-UA"/>
              </w:rPr>
              <w:t xml:space="preserve">               3D-моделі заготовки</w:t>
            </w:r>
            <w:r w:rsidR="00593E75" w:rsidRPr="007D6E97">
              <w:rPr>
                <w:rFonts w:eastAsia="SimSun"/>
                <w:bCs/>
                <w:i/>
                <w:szCs w:val="28"/>
                <w:lang w:val="uk-UA"/>
              </w:rPr>
              <w:t>....</w:t>
            </w:r>
            <w:r w:rsidR="00593E75" w:rsidRPr="007D6E97">
              <w:rPr>
                <w:rFonts w:eastAsia="SimSun"/>
                <w:bCs/>
                <w:szCs w:val="28"/>
                <w:lang w:val="uk-UA"/>
              </w:rPr>
              <w:t>............</w:t>
            </w:r>
            <w:r w:rsidR="00E72586" w:rsidRPr="007D6E97">
              <w:rPr>
                <w:rFonts w:eastAsia="SimSun"/>
                <w:bCs/>
                <w:szCs w:val="28"/>
                <w:lang w:val="uk-UA"/>
              </w:rPr>
              <w:t>............</w:t>
            </w:r>
            <w:r w:rsidR="0004708D" w:rsidRPr="007D6E97">
              <w:rPr>
                <w:rFonts w:eastAsia="SimSun"/>
                <w:bCs/>
                <w:szCs w:val="28"/>
                <w:lang w:val="uk-UA"/>
              </w:rPr>
              <w:t>......</w:t>
            </w:r>
            <w:r w:rsidR="0025274B" w:rsidRPr="007D6E97">
              <w:rPr>
                <w:rFonts w:eastAsia="SimSun"/>
                <w:bCs/>
                <w:szCs w:val="28"/>
                <w:lang w:val="uk-UA"/>
              </w:rPr>
              <w:t>..</w:t>
            </w:r>
            <w:r w:rsidR="0004708D" w:rsidRPr="007D6E97">
              <w:rPr>
                <w:rFonts w:eastAsia="SimSun"/>
                <w:bCs/>
                <w:szCs w:val="28"/>
                <w:lang w:val="uk-UA"/>
              </w:rPr>
              <w:t>.....</w:t>
            </w:r>
            <w:r w:rsidR="00E72586" w:rsidRPr="007D6E97">
              <w:rPr>
                <w:rFonts w:eastAsia="SimSun"/>
                <w:bCs/>
                <w:szCs w:val="28"/>
                <w:lang w:val="uk-UA"/>
              </w:rPr>
              <w:t>.................</w:t>
            </w:r>
            <w:r w:rsidR="00593E75" w:rsidRPr="007D6E97">
              <w:rPr>
                <w:rFonts w:eastAsia="SimSun"/>
                <w:bCs/>
                <w:szCs w:val="28"/>
                <w:lang w:val="uk-UA"/>
              </w:rPr>
              <w:t>........</w:t>
            </w:r>
            <w:r w:rsidR="00AE5D54" w:rsidRPr="007D6E97">
              <w:rPr>
                <w:rFonts w:eastAsia="SimSun"/>
                <w:bCs/>
                <w:szCs w:val="28"/>
                <w:lang w:val="uk-UA"/>
              </w:rPr>
              <w:t>..</w:t>
            </w:r>
            <w:r w:rsidR="00593E75" w:rsidRPr="007D6E97">
              <w:rPr>
                <w:rFonts w:eastAsia="SimSun"/>
                <w:bCs/>
                <w:szCs w:val="28"/>
                <w:lang w:val="uk-UA"/>
              </w:rPr>
              <w:t>......</w:t>
            </w:r>
          </w:p>
        </w:tc>
        <w:tc>
          <w:tcPr>
            <w:tcW w:w="524" w:type="dxa"/>
            <w:vAlign w:val="bottom"/>
          </w:tcPr>
          <w:p w14:paraId="748982FC" w14:textId="0C0C46F1" w:rsidR="004761F7" w:rsidRPr="007D6E97" w:rsidRDefault="005E493D" w:rsidP="00593E75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8</w:t>
            </w:r>
          </w:p>
        </w:tc>
      </w:tr>
      <w:tr w:rsidR="004761F7" w:rsidRPr="001E1A57" w14:paraId="20756AAF" w14:textId="77777777" w:rsidTr="00FE1B4B">
        <w:trPr>
          <w:jc w:val="center"/>
        </w:trPr>
        <w:tc>
          <w:tcPr>
            <w:tcW w:w="9329" w:type="dxa"/>
            <w:vAlign w:val="center"/>
          </w:tcPr>
          <w:p w14:paraId="06E272EB" w14:textId="77777777" w:rsidR="00050E98" w:rsidRPr="007D6E97" w:rsidRDefault="0025274B" w:rsidP="00050E98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 xml:space="preserve">  1.3 </w:t>
            </w:r>
            <w:r w:rsidR="00050E98" w:rsidRPr="007D6E97">
              <w:rPr>
                <w:bCs/>
                <w:szCs w:val="28"/>
                <w:lang w:val="uk-UA"/>
              </w:rPr>
              <w:t>Складання технологічного маршруту</w:t>
            </w:r>
          </w:p>
          <w:p w14:paraId="385F6243" w14:textId="77777777" w:rsidR="004761F7" w:rsidRPr="007D6E97" w:rsidRDefault="00050E98" w:rsidP="00050E98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 xml:space="preserve">        виготовлення деталі </w:t>
            </w:r>
            <w:r w:rsidR="0025274B" w:rsidRPr="007D6E97">
              <w:rPr>
                <w:bCs/>
                <w:szCs w:val="28"/>
                <w:lang w:val="uk-UA"/>
              </w:rPr>
              <w:t>...........</w:t>
            </w:r>
            <w:r w:rsidR="00E72586" w:rsidRPr="007D6E97">
              <w:rPr>
                <w:bCs/>
                <w:szCs w:val="28"/>
                <w:lang w:val="uk-UA"/>
              </w:rPr>
              <w:t>.............................</w:t>
            </w:r>
            <w:r w:rsidR="0025274B" w:rsidRPr="007D6E97">
              <w:rPr>
                <w:bCs/>
                <w:szCs w:val="28"/>
                <w:lang w:val="uk-UA"/>
              </w:rPr>
              <w:t>................</w:t>
            </w:r>
            <w:r w:rsidR="00AE5D54" w:rsidRPr="007D6E97">
              <w:rPr>
                <w:bCs/>
                <w:szCs w:val="28"/>
                <w:lang w:val="uk-UA"/>
              </w:rPr>
              <w:t>..</w:t>
            </w:r>
            <w:r w:rsidR="0025274B" w:rsidRPr="007D6E97">
              <w:rPr>
                <w:bCs/>
                <w:szCs w:val="28"/>
                <w:lang w:val="uk-UA"/>
              </w:rPr>
              <w:t>......................</w:t>
            </w:r>
          </w:p>
        </w:tc>
        <w:tc>
          <w:tcPr>
            <w:tcW w:w="524" w:type="dxa"/>
            <w:vAlign w:val="bottom"/>
          </w:tcPr>
          <w:p w14:paraId="3E49635B" w14:textId="55DF6E95" w:rsidR="004761F7" w:rsidRPr="007D6E97" w:rsidRDefault="005E493D" w:rsidP="0025274B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10</w:t>
            </w:r>
          </w:p>
        </w:tc>
      </w:tr>
      <w:tr w:rsidR="004761F7" w:rsidRPr="001E1A57" w14:paraId="3251FD16" w14:textId="77777777" w:rsidTr="00FE1B4B">
        <w:trPr>
          <w:jc w:val="center"/>
        </w:trPr>
        <w:tc>
          <w:tcPr>
            <w:tcW w:w="9329" w:type="dxa"/>
            <w:vAlign w:val="center"/>
          </w:tcPr>
          <w:p w14:paraId="538A8022" w14:textId="77777777" w:rsidR="00050E98" w:rsidRPr="007D6E97" w:rsidRDefault="0025274B" w:rsidP="00050E98">
            <w:pPr>
              <w:spacing w:line="276" w:lineRule="auto"/>
              <w:jc w:val="left"/>
              <w:rPr>
                <w:rFonts w:eastAsia="Calibri"/>
                <w:bCs/>
                <w:i/>
                <w:szCs w:val="28"/>
                <w:lang w:val="uk-UA"/>
              </w:rPr>
            </w:pPr>
            <w:r w:rsidRPr="007D6E97">
              <w:rPr>
                <w:bCs/>
                <w:i/>
                <w:szCs w:val="28"/>
                <w:lang w:val="uk-UA"/>
              </w:rPr>
              <w:t xml:space="preserve">     1.3.1</w:t>
            </w:r>
            <w:r w:rsidRPr="007D6E97">
              <w:rPr>
                <w:rFonts w:eastAsia="Calibri"/>
                <w:bCs/>
                <w:i/>
                <w:szCs w:val="28"/>
                <w:lang w:val="uk-UA"/>
              </w:rPr>
              <w:t xml:space="preserve"> </w:t>
            </w:r>
            <w:r w:rsidR="00050E98" w:rsidRPr="007D6E97">
              <w:rPr>
                <w:bCs/>
                <w:i/>
                <w:szCs w:val="28"/>
                <w:lang w:val="uk-UA"/>
              </w:rPr>
              <w:t xml:space="preserve">Розробка карти ескізів для операцій </w:t>
            </w:r>
          </w:p>
          <w:p w14:paraId="036279EA" w14:textId="77777777" w:rsidR="004761F7" w:rsidRPr="007D6E97" w:rsidRDefault="00050E98" w:rsidP="00050E98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rFonts w:eastAsia="Calibri"/>
                <w:bCs/>
                <w:i/>
                <w:szCs w:val="28"/>
                <w:lang w:val="uk-UA"/>
              </w:rPr>
              <w:t xml:space="preserve">                обробки деталі</w:t>
            </w:r>
            <w:r w:rsidR="0025274B" w:rsidRPr="007D6E97">
              <w:rPr>
                <w:rFonts w:eastAsia="Calibri"/>
                <w:bCs/>
                <w:i/>
                <w:szCs w:val="28"/>
                <w:lang w:val="uk-UA"/>
              </w:rPr>
              <w:t>...</w:t>
            </w:r>
            <w:r w:rsidR="00E72586" w:rsidRPr="007D6E97">
              <w:rPr>
                <w:rFonts w:eastAsia="Calibri"/>
                <w:bCs/>
                <w:i/>
                <w:szCs w:val="28"/>
                <w:lang w:val="uk-UA"/>
              </w:rPr>
              <w:t>.............................</w:t>
            </w:r>
            <w:r w:rsidR="0025274B" w:rsidRPr="007D6E97">
              <w:rPr>
                <w:rFonts w:eastAsia="Calibri"/>
                <w:bCs/>
                <w:i/>
                <w:szCs w:val="28"/>
                <w:lang w:val="uk-UA"/>
              </w:rPr>
              <w:t>..................................</w:t>
            </w:r>
            <w:r w:rsidR="00AE5D54" w:rsidRPr="007D6E97">
              <w:rPr>
                <w:rFonts w:eastAsia="Calibri"/>
                <w:bCs/>
                <w:i/>
                <w:szCs w:val="28"/>
                <w:lang w:val="uk-UA"/>
              </w:rPr>
              <w:t>..</w:t>
            </w:r>
            <w:r w:rsidR="0025274B" w:rsidRPr="007D6E97">
              <w:rPr>
                <w:rFonts w:eastAsia="Calibri"/>
                <w:bCs/>
                <w:i/>
                <w:szCs w:val="28"/>
                <w:lang w:val="uk-UA"/>
              </w:rPr>
              <w:t>...........</w:t>
            </w:r>
            <w:r w:rsidRPr="007D6E97">
              <w:rPr>
                <w:rFonts w:eastAsia="Calibri"/>
                <w:bCs/>
                <w:i/>
                <w:szCs w:val="28"/>
                <w:lang w:val="uk-UA"/>
              </w:rPr>
              <w:t>....</w:t>
            </w:r>
          </w:p>
        </w:tc>
        <w:tc>
          <w:tcPr>
            <w:tcW w:w="524" w:type="dxa"/>
            <w:vAlign w:val="bottom"/>
          </w:tcPr>
          <w:p w14:paraId="73EBA626" w14:textId="24C31651" w:rsidR="004761F7" w:rsidRPr="007D6E97" w:rsidRDefault="0025274B" w:rsidP="0025274B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1</w:t>
            </w:r>
            <w:r w:rsidR="005E493D" w:rsidRPr="007D6E97">
              <w:rPr>
                <w:bCs/>
                <w:szCs w:val="28"/>
                <w:lang w:val="uk-UA"/>
              </w:rPr>
              <w:t>1</w:t>
            </w:r>
          </w:p>
        </w:tc>
      </w:tr>
      <w:tr w:rsidR="004761F7" w:rsidRPr="001E1A57" w14:paraId="62064EF0" w14:textId="77777777" w:rsidTr="00FE1B4B">
        <w:trPr>
          <w:jc w:val="center"/>
        </w:trPr>
        <w:tc>
          <w:tcPr>
            <w:tcW w:w="9329" w:type="dxa"/>
            <w:vAlign w:val="center"/>
          </w:tcPr>
          <w:p w14:paraId="0E670372" w14:textId="77777777" w:rsidR="00050E98" w:rsidRPr="007D6E97" w:rsidRDefault="0025274B" w:rsidP="00050E98">
            <w:pPr>
              <w:spacing w:line="276" w:lineRule="auto"/>
              <w:jc w:val="left"/>
              <w:rPr>
                <w:rFonts w:eastAsia="Calibri"/>
                <w:bCs/>
                <w:szCs w:val="28"/>
                <w:lang w:val="uk-UA"/>
              </w:rPr>
            </w:pPr>
            <w:r w:rsidRPr="007D6E97">
              <w:rPr>
                <w:rFonts w:eastAsia="Calibri"/>
                <w:bCs/>
                <w:szCs w:val="28"/>
                <w:lang w:val="uk-UA"/>
              </w:rPr>
              <w:t xml:space="preserve">  1.4 </w:t>
            </w:r>
            <w:r w:rsidR="00050E98" w:rsidRPr="007D6E97">
              <w:rPr>
                <w:rFonts w:eastAsia="Calibri"/>
                <w:bCs/>
                <w:szCs w:val="28"/>
                <w:lang w:val="uk-UA"/>
              </w:rPr>
              <w:t>Призначення</w:t>
            </w:r>
            <w:r w:rsidR="00D84A1A" w:rsidRPr="007D6E97">
              <w:rPr>
                <w:rFonts w:eastAsia="Calibri"/>
                <w:bCs/>
                <w:szCs w:val="28"/>
                <w:lang w:val="uk-UA"/>
              </w:rPr>
              <w:t xml:space="preserve"> технологічних баз для операцій</w:t>
            </w:r>
          </w:p>
          <w:p w14:paraId="20FBE6B6" w14:textId="77777777" w:rsidR="004761F7" w:rsidRPr="007D6E97" w:rsidRDefault="00050E98" w:rsidP="00050E98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7D6E97">
              <w:rPr>
                <w:rFonts w:eastAsia="Calibri"/>
                <w:bCs/>
                <w:szCs w:val="28"/>
                <w:lang w:val="uk-UA"/>
              </w:rPr>
              <w:t xml:space="preserve">        обробки деталі</w:t>
            </w:r>
            <w:r w:rsidR="0025274B" w:rsidRPr="007D6E97">
              <w:rPr>
                <w:rFonts w:eastAsia="Calibri"/>
                <w:bCs/>
                <w:szCs w:val="28"/>
                <w:lang w:val="uk-UA"/>
              </w:rPr>
              <w:t>....</w:t>
            </w:r>
            <w:r w:rsidR="00E72586" w:rsidRPr="007D6E97">
              <w:rPr>
                <w:rFonts w:eastAsia="Calibri"/>
                <w:bCs/>
                <w:szCs w:val="28"/>
                <w:lang w:val="uk-UA"/>
              </w:rPr>
              <w:t>.............................</w:t>
            </w:r>
            <w:r w:rsidR="0025274B" w:rsidRPr="007D6E97">
              <w:rPr>
                <w:rFonts w:eastAsia="Calibri"/>
                <w:bCs/>
                <w:szCs w:val="28"/>
                <w:lang w:val="uk-UA"/>
              </w:rPr>
              <w:t>........................</w:t>
            </w:r>
            <w:r w:rsidR="00AE5D54" w:rsidRPr="007D6E97">
              <w:rPr>
                <w:rFonts w:eastAsia="Calibri"/>
                <w:bCs/>
                <w:szCs w:val="28"/>
                <w:lang w:val="uk-UA"/>
              </w:rPr>
              <w:t>....</w:t>
            </w:r>
            <w:r w:rsidR="0025274B" w:rsidRPr="007D6E97">
              <w:rPr>
                <w:rFonts w:eastAsia="Calibri"/>
                <w:bCs/>
                <w:szCs w:val="28"/>
                <w:lang w:val="uk-UA"/>
              </w:rPr>
              <w:t>.................</w:t>
            </w:r>
            <w:r w:rsidR="00AE5D54" w:rsidRPr="007D6E97">
              <w:rPr>
                <w:rFonts w:eastAsia="Calibri"/>
                <w:bCs/>
                <w:szCs w:val="28"/>
                <w:lang w:val="uk-UA"/>
              </w:rPr>
              <w:t>..</w:t>
            </w:r>
            <w:r w:rsidR="0025274B" w:rsidRPr="007D6E97">
              <w:rPr>
                <w:rFonts w:eastAsia="Calibri"/>
                <w:bCs/>
                <w:szCs w:val="28"/>
                <w:lang w:val="uk-UA"/>
              </w:rPr>
              <w:t>......</w:t>
            </w:r>
            <w:r w:rsidRPr="007D6E97">
              <w:rPr>
                <w:rFonts w:eastAsia="Calibri"/>
                <w:bCs/>
                <w:szCs w:val="28"/>
                <w:lang w:val="uk-UA"/>
              </w:rPr>
              <w:t>......</w:t>
            </w:r>
          </w:p>
        </w:tc>
        <w:tc>
          <w:tcPr>
            <w:tcW w:w="524" w:type="dxa"/>
            <w:vAlign w:val="bottom"/>
          </w:tcPr>
          <w:p w14:paraId="7ACE93BA" w14:textId="73745BCB" w:rsidR="004761F7" w:rsidRPr="007D6E97" w:rsidRDefault="0025274B" w:rsidP="0025274B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 w:rsidRPr="007D6E97">
              <w:rPr>
                <w:bCs/>
                <w:szCs w:val="28"/>
                <w:lang w:val="uk-UA"/>
              </w:rPr>
              <w:t>1</w:t>
            </w:r>
            <w:r w:rsidR="005E493D" w:rsidRPr="007D6E97">
              <w:rPr>
                <w:bCs/>
                <w:szCs w:val="28"/>
                <w:lang w:val="uk-UA"/>
              </w:rPr>
              <w:t>4</w:t>
            </w:r>
          </w:p>
        </w:tc>
      </w:tr>
      <w:tr w:rsidR="004761F7" w:rsidRPr="001E1A57" w14:paraId="2C477392" w14:textId="77777777" w:rsidTr="00FE1B4B">
        <w:trPr>
          <w:jc w:val="center"/>
        </w:trPr>
        <w:tc>
          <w:tcPr>
            <w:tcW w:w="9329" w:type="dxa"/>
            <w:vAlign w:val="center"/>
          </w:tcPr>
          <w:p w14:paraId="270F3D82" w14:textId="77777777" w:rsidR="004761F7" w:rsidRPr="001E1A57" w:rsidRDefault="0025274B" w:rsidP="00050E98">
            <w:pPr>
              <w:spacing w:line="276" w:lineRule="auto"/>
              <w:rPr>
                <w:rFonts w:eastAsia="Calibri"/>
                <w:bCs/>
                <w:szCs w:val="28"/>
                <w:lang w:val="uk-UA"/>
              </w:rPr>
            </w:pPr>
            <w:r w:rsidRPr="001E1A57">
              <w:rPr>
                <w:rFonts w:eastAsia="Calibri"/>
                <w:bCs/>
                <w:szCs w:val="28"/>
                <w:lang w:val="uk-UA"/>
              </w:rPr>
              <w:t xml:space="preserve">2 </w:t>
            </w:r>
            <w:r w:rsidR="00050E98" w:rsidRPr="001E1A57">
              <w:rPr>
                <w:rFonts w:eastAsia="Calibri"/>
                <w:bCs/>
                <w:szCs w:val="28"/>
                <w:lang w:val="uk-UA"/>
              </w:rPr>
              <w:t>РОЗРОБКА ОПЕРАЦІЇ МЕХАНІЧНОЇ ОБРОБКИ  ДЕТАЛІ</w:t>
            </w:r>
            <w:r w:rsidR="00E72586" w:rsidRPr="001E1A57">
              <w:rPr>
                <w:rFonts w:eastAsia="Calibri"/>
                <w:bCs/>
                <w:szCs w:val="28"/>
                <w:lang w:val="uk-UA"/>
              </w:rPr>
              <w:t xml:space="preserve"> ........</w:t>
            </w:r>
            <w:r w:rsidR="00050E98" w:rsidRPr="001E1A57">
              <w:rPr>
                <w:rFonts w:eastAsia="Calibri"/>
                <w:bCs/>
                <w:szCs w:val="28"/>
                <w:lang w:val="uk-UA"/>
              </w:rPr>
              <w:t>.....</w:t>
            </w:r>
            <w:r w:rsidRPr="001E1A57">
              <w:rPr>
                <w:rFonts w:eastAsia="Calibri"/>
                <w:bCs/>
                <w:szCs w:val="28"/>
                <w:lang w:val="uk-UA"/>
              </w:rPr>
              <w:t>.</w:t>
            </w:r>
          </w:p>
        </w:tc>
        <w:tc>
          <w:tcPr>
            <w:tcW w:w="524" w:type="dxa"/>
            <w:vAlign w:val="bottom"/>
          </w:tcPr>
          <w:p w14:paraId="0EB7626C" w14:textId="2821C5BC" w:rsidR="004761F7" w:rsidRPr="001E1A57" w:rsidRDefault="001E1A57" w:rsidP="0025274B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15</w:t>
            </w:r>
          </w:p>
        </w:tc>
      </w:tr>
      <w:tr w:rsidR="004761F7" w:rsidRPr="001E1A57" w14:paraId="62F7B66A" w14:textId="77777777" w:rsidTr="00FE1B4B">
        <w:trPr>
          <w:jc w:val="center"/>
        </w:trPr>
        <w:tc>
          <w:tcPr>
            <w:tcW w:w="9329" w:type="dxa"/>
            <w:vAlign w:val="center"/>
          </w:tcPr>
          <w:p w14:paraId="4C297391" w14:textId="77777777" w:rsidR="00050E98" w:rsidRPr="001E1A57" w:rsidRDefault="00AE5D54" w:rsidP="00050E98">
            <w:pPr>
              <w:spacing w:line="276" w:lineRule="auto"/>
              <w:jc w:val="left"/>
              <w:rPr>
                <w:bCs/>
                <w:szCs w:val="28"/>
                <w:lang w:val="uk-UA" w:eastAsia="ru-RU"/>
              </w:rPr>
            </w:pPr>
            <w:r w:rsidRPr="001E1A57">
              <w:rPr>
                <w:bCs/>
                <w:spacing w:val="-6"/>
                <w:szCs w:val="28"/>
                <w:lang w:val="uk-UA" w:eastAsia="ru-RU"/>
              </w:rPr>
              <w:t xml:space="preserve">  2.</w:t>
            </w:r>
            <w:r w:rsidR="00050E98" w:rsidRPr="001E1A57">
              <w:rPr>
                <w:bCs/>
                <w:spacing w:val="-6"/>
                <w:szCs w:val="28"/>
                <w:lang w:val="uk-UA" w:eastAsia="ru-RU"/>
              </w:rPr>
              <w:t xml:space="preserve"> 1 Розрахунок</w:t>
            </w:r>
            <w:r w:rsidR="00050E98" w:rsidRPr="001E1A57">
              <w:rPr>
                <w:bCs/>
                <w:szCs w:val="28"/>
                <w:lang w:val="uk-UA" w:eastAsia="ru-RU"/>
              </w:rPr>
              <w:t xml:space="preserve"> режимів різання для операції </w:t>
            </w:r>
          </w:p>
          <w:p w14:paraId="6D435F1C" w14:textId="77777777" w:rsidR="004761F7" w:rsidRPr="001E1A57" w:rsidRDefault="00050E98" w:rsidP="007B19C1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1E1A57">
              <w:rPr>
                <w:bCs/>
                <w:szCs w:val="28"/>
                <w:lang w:val="uk-UA" w:eastAsia="ru-RU"/>
              </w:rPr>
              <w:t xml:space="preserve">           «4234 Фрезерна з ЧП</w:t>
            </w:r>
            <w:r w:rsidR="007B19C1" w:rsidRPr="001E1A57">
              <w:rPr>
                <w:bCs/>
                <w:szCs w:val="28"/>
                <w:lang w:val="uk-UA" w:eastAsia="ru-RU"/>
              </w:rPr>
              <w:t>К</w:t>
            </w:r>
            <w:r w:rsidRPr="001E1A57">
              <w:rPr>
                <w:bCs/>
                <w:szCs w:val="28"/>
                <w:lang w:val="uk-UA" w:eastAsia="ru-RU"/>
              </w:rPr>
              <w:t>»</w:t>
            </w:r>
            <w:r w:rsidR="00AE5D54" w:rsidRPr="001E1A57">
              <w:rPr>
                <w:bCs/>
                <w:szCs w:val="28"/>
                <w:lang w:val="uk-UA" w:eastAsia="ru-RU"/>
              </w:rPr>
              <w:t>....</w:t>
            </w:r>
            <w:r w:rsidR="00E72586" w:rsidRPr="001E1A57">
              <w:rPr>
                <w:bCs/>
                <w:szCs w:val="28"/>
                <w:lang w:val="uk-UA" w:eastAsia="ru-RU"/>
              </w:rPr>
              <w:t>.............................</w:t>
            </w:r>
            <w:r w:rsidR="00AE5D54" w:rsidRPr="001E1A57">
              <w:rPr>
                <w:bCs/>
                <w:szCs w:val="28"/>
                <w:lang w:val="uk-UA" w:eastAsia="ru-RU"/>
              </w:rPr>
              <w:t>........................................</w:t>
            </w:r>
          </w:p>
        </w:tc>
        <w:tc>
          <w:tcPr>
            <w:tcW w:w="524" w:type="dxa"/>
            <w:vAlign w:val="bottom"/>
          </w:tcPr>
          <w:p w14:paraId="4CA4A26B" w14:textId="7B8CEE7D" w:rsidR="004761F7" w:rsidRPr="001E1A57" w:rsidRDefault="001E1A57" w:rsidP="00AE5D54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16</w:t>
            </w:r>
          </w:p>
        </w:tc>
      </w:tr>
      <w:tr w:rsidR="004761F7" w:rsidRPr="001E1A57" w14:paraId="6E7BEE49" w14:textId="77777777" w:rsidTr="00FE1B4B">
        <w:trPr>
          <w:jc w:val="center"/>
        </w:trPr>
        <w:tc>
          <w:tcPr>
            <w:tcW w:w="9329" w:type="dxa"/>
            <w:vAlign w:val="center"/>
          </w:tcPr>
          <w:p w14:paraId="541DEEA7" w14:textId="77777777" w:rsidR="00050E98" w:rsidRPr="001E1A57" w:rsidRDefault="00AE5D54" w:rsidP="00050E98">
            <w:pPr>
              <w:widowControl w:val="0"/>
              <w:spacing w:line="276" w:lineRule="auto"/>
              <w:jc w:val="left"/>
              <w:rPr>
                <w:rFonts w:eastAsia="Calibri"/>
                <w:bCs/>
                <w:i/>
                <w:szCs w:val="28"/>
                <w:lang w:val="uk-UA"/>
              </w:rPr>
            </w:pPr>
            <w:r w:rsidRPr="001E1A57">
              <w:rPr>
                <w:rFonts w:eastAsia="SimSun"/>
                <w:bCs/>
                <w:i/>
                <w:szCs w:val="28"/>
                <w:lang w:val="uk-UA"/>
              </w:rPr>
              <w:t xml:space="preserve">     </w:t>
            </w:r>
            <w:r w:rsidR="00050E98" w:rsidRPr="001E1A57">
              <w:rPr>
                <w:rFonts w:eastAsia="SimSun"/>
                <w:bCs/>
                <w:i/>
                <w:szCs w:val="28"/>
                <w:lang w:val="uk-UA"/>
              </w:rPr>
              <w:t xml:space="preserve">2.1.1 </w:t>
            </w:r>
            <w:r w:rsidR="00050E98" w:rsidRPr="001E1A57">
              <w:rPr>
                <w:rFonts w:eastAsia="Calibri"/>
                <w:bCs/>
                <w:i/>
                <w:szCs w:val="28"/>
                <w:lang w:val="uk-UA"/>
              </w:rPr>
              <w:t xml:space="preserve">Розробка РТК для операції обробки деталі </w:t>
            </w:r>
          </w:p>
          <w:p w14:paraId="1B5956F6" w14:textId="77777777" w:rsidR="004761F7" w:rsidRPr="001E1A57" w:rsidRDefault="00050E98" w:rsidP="007B19C1">
            <w:pPr>
              <w:widowControl w:val="0"/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1E1A57">
              <w:rPr>
                <w:rFonts w:eastAsia="Calibri"/>
                <w:bCs/>
                <w:i/>
                <w:szCs w:val="28"/>
                <w:lang w:val="uk-UA"/>
              </w:rPr>
              <w:t xml:space="preserve">              на верстаті з ЧП</w:t>
            </w:r>
            <w:r w:rsidR="007B19C1" w:rsidRPr="001E1A57">
              <w:rPr>
                <w:rFonts w:eastAsia="Calibri"/>
                <w:bCs/>
                <w:i/>
                <w:szCs w:val="28"/>
                <w:lang w:val="uk-UA"/>
              </w:rPr>
              <w:t>К</w:t>
            </w:r>
            <w:r w:rsidRPr="001E1A57">
              <w:rPr>
                <w:rFonts w:eastAsia="Calibri"/>
                <w:bCs/>
                <w:i/>
                <w:szCs w:val="28"/>
                <w:lang w:val="uk-UA"/>
              </w:rPr>
              <w:t>...........</w:t>
            </w:r>
            <w:r w:rsidR="00AE5D54" w:rsidRPr="001E1A57">
              <w:rPr>
                <w:rFonts w:eastAsia="Calibri"/>
                <w:bCs/>
                <w:i/>
                <w:szCs w:val="28"/>
                <w:lang w:val="uk-UA"/>
              </w:rPr>
              <w:t>...</w:t>
            </w:r>
            <w:r w:rsidR="00E72586" w:rsidRPr="001E1A57">
              <w:rPr>
                <w:rFonts w:eastAsia="Calibri"/>
                <w:bCs/>
                <w:i/>
                <w:szCs w:val="28"/>
                <w:lang w:val="uk-UA"/>
              </w:rPr>
              <w:t>.............................</w:t>
            </w:r>
            <w:r w:rsidR="00AE5D54" w:rsidRPr="001E1A57">
              <w:rPr>
                <w:rFonts w:eastAsia="Calibri"/>
                <w:bCs/>
                <w:i/>
                <w:szCs w:val="28"/>
                <w:lang w:val="uk-UA"/>
              </w:rPr>
              <w:t>...................................</w:t>
            </w:r>
          </w:p>
        </w:tc>
        <w:tc>
          <w:tcPr>
            <w:tcW w:w="524" w:type="dxa"/>
            <w:vAlign w:val="bottom"/>
          </w:tcPr>
          <w:p w14:paraId="4D69CA1F" w14:textId="484C027E" w:rsidR="004761F7" w:rsidRPr="001E1A57" w:rsidRDefault="001E1A57" w:rsidP="00AE5D54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18</w:t>
            </w:r>
          </w:p>
        </w:tc>
      </w:tr>
      <w:tr w:rsidR="004761F7" w:rsidRPr="001E1A57" w14:paraId="4B5FD489" w14:textId="77777777" w:rsidTr="00FE1B4B">
        <w:trPr>
          <w:jc w:val="center"/>
        </w:trPr>
        <w:tc>
          <w:tcPr>
            <w:tcW w:w="9329" w:type="dxa"/>
            <w:vAlign w:val="center"/>
          </w:tcPr>
          <w:p w14:paraId="23715D5C" w14:textId="12DDF52F" w:rsidR="004761F7" w:rsidRPr="001E1A57" w:rsidRDefault="00AE5D54" w:rsidP="00050E98">
            <w:pPr>
              <w:spacing w:line="276" w:lineRule="auto"/>
              <w:jc w:val="left"/>
              <w:rPr>
                <w:rFonts w:eastAsia="SimSun"/>
                <w:bCs/>
                <w:szCs w:val="28"/>
                <w:lang w:val="uk-UA"/>
              </w:rPr>
            </w:pPr>
            <w:r w:rsidRPr="001E1A57">
              <w:rPr>
                <w:rFonts w:eastAsia="SimSun"/>
                <w:bCs/>
                <w:szCs w:val="28"/>
                <w:lang w:val="uk-UA"/>
              </w:rPr>
              <w:t xml:space="preserve">  2.2 </w:t>
            </w:r>
            <w:r w:rsidR="006D522A" w:rsidRPr="001E1A57">
              <w:rPr>
                <w:rFonts w:eastAsia="SimSun"/>
                <w:bCs/>
                <w:szCs w:val="28"/>
                <w:lang w:val="uk-UA"/>
              </w:rPr>
              <w:t>Проектування схеми спеціального</w:t>
            </w:r>
            <w:r w:rsidR="00050E98" w:rsidRPr="001E1A57">
              <w:rPr>
                <w:rFonts w:eastAsia="SimSun"/>
                <w:bCs/>
                <w:szCs w:val="28"/>
                <w:lang w:val="uk-UA"/>
              </w:rPr>
              <w:t xml:space="preserve"> </w:t>
            </w:r>
            <w:r w:rsidR="00E72586" w:rsidRPr="001E1A57">
              <w:rPr>
                <w:rFonts w:eastAsia="SimSun"/>
                <w:bCs/>
                <w:szCs w:val="28"/>
                <w:lang w:val="uk-UA"/>
              </w:rPr>
              <w:t xml:space="preserve">верстатного </w:t>
            </w:r>
            <w:r w:rsidR="00793307" w:rsidRPr="001E1A57">
              <w:rPr>
                <w:rFonts w:eastAsia="SimSun"/>
                <w:bCs/>
                <w:szCs w:val="28"/>
                <w:lang w:val="uk-UA"/>
              </w:rPr>
              <w:t>пристрою</w:t>
            </w:r>
            <w:r w:rsidR="00E72586" w:rsidRPr="001E1A57">
              <w:rPr>
                <w:rFonts w:eastAsia="SimSun"/>
                <w:bCs/>
                <w:szCs w:val="28"/>
                <w:lang w:val="uk-UA"/>
              </w:rPr>
              <w:t xml:space="preserve"> ....</w:t>
            </w:r>
            <w:r w:rsidR="006D522A" w:rsidRPr="001E1A57">
              <w:rPr>
                <w:rFonts w:eastAsia="SimSun"/>
                <w:bCs/>
                <w:szCs w:val="28"/>
                <w:lang w:val="uk-UA"/>
              </w:rPr>
              <w:t>..</w:t>
            </w:r>
          </w:p>
        </w:tc>
        <w:tc>
          <w:tcPr>
            <w:tcW w:w="524" w:type="dxa"/>
            <w:vAlign w:val="bottom"/>
          </w:tcPr>
          <w:p w14:paraId="4F174932" w14:textId="1F50017E" w:rsidR="004761F7" w:rsidRPr="001E1A57" w:rsidRDefault="001E1A57" w:rsidP="00AE5D54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21</w:t>
            </w:r>
          </w:p>
        </w:tc>
      </w:tr>
      <w:tr w:rsidR="004761F7" w:rsidRPr="001E1A57" w14:paraId="72D8EDB4" w14:textId="77777777" w:rsidTr="00FE1B4B">
        <w:trPr>
          <w:jc w:val="center"/>
        </w:trPr>
        <w:tc>
          <w:tcPr>
            <w:tcW w:w="9329" w:type="dxa"/>
            <w:vAlign w:val="center"/>
          </w:tcPr>
          <w:p w14:paraId="36696FA6" w14:textId="51468796" w:rsidR="004761F7" w:rsidRPr="001E1A57" w:rsidRDefault="003A0836" w:rsidP="009A1EBA">
            <w:pPr>
              <w:spacing w:line="276" w:lineRule="auto"/>
              <w:jc w:val="left"/>
              <w:outlineLvl w:val="0"/>
              <w:rPr>
                <w:bCs/>
                <w:szCs w:val="28"/>
                <w:lang w:val="uk-UA"/>
              </w:rPr>
            </w:pPr>
            <w:r>
              <w:rPr>
                <w:rFonts w:eastAsia="Calibri"/>
                <w:bCs/>
                <w:szCs w:val="28"/>
                <w:lang w:val="uk-UA"/>
              </w:rPr>
              <w:t>БІБЛІОГРАФІЧНИЙ СПИСОК</w:t>
            </w:r>
            <w:r w:rsidR="00E72586" w:rsidRPr="001E1A57">
              <w:rPr>
                <w:rFonts w:eastAsia="Calibri"/>
                <w:bCs/>
                <w:szCs w:val="28"/>
                <w:lang w:val="uk-UA"/>
              </w:rPr>
              <w:t>...................</w:t>
            </w:r>
            <w:r w:rsidR="009A1EBA" w:rsidRPr="001E1A57">
              <w:rPr>
                <w:rFonts w:eastAsia="Calibri"/>
                <w:bCs/>
                <w:szCs w:val="28"/>
                <w:lang w:val="uk-UA"/>
              </w:rPr>
              <w:t>..................................</w:t>
            </w:r>
            <w:r w:rsidR="00050E98" w:rsidRPr="001E1A57">
              <w:rPr>
                <w:rFonts w:eastAsia="Calibri"/>
                <w:bCs/>
                <w:szCs w:val="28"/>
                <w:lang w:val="uk-UA"/>
              </w:rPr>
              <w:t>.......................</w:t>
            </w:r>
          </w:p>
        </w:tc>
        <w:tc>
          <w:tcPr>
            <w:tcW w:w="524" w:type="dxa"/>
            <w:vAlign w:val="center"/>
          </w:tcPr>
          <w:p w14:paraId="05ED1205" w14:textId="0AAEB88C" w:rsidR="004761F7" w:rsidRPr="001E1A57" w:rsidRDefault="001E1A57" w:rsidP="00593E75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23</w:t>
            </w:r>
          </w:p>
        </w:tc>
      </w:tr>
      <w:tr w:rsidR="004761F7" w:rsidRPr="001E1A57" w14:paraId="35225BA2" w14:textId="77777777" w:rsidTr="00FE1B4B">
        <w:trPr>
          <w:jc w:val="center"/>
        </w:trPr>
        <w:tc>
          <w:tcPr>
            <w:tcW w:w="9329" w:type="dxa"/>
            <w:vAlign w:val="center"/>
          </w:tcPr>
          <w:p w14:paraId="072412D2" w14:textId="77777777" w:rsidR="004761F7" w:rsidRPr="001E1A57" w:rsidRDefault="009A1EBA" w:rsidP="009A1EBA">
            <w:pPr>
              <w:spacing w:line="276" w:lineRule="auto"/>
              <w:jc w:val="left"/>
              <w:rPr>
                <w:bCs/>
                <w:szCs w:val="28"/>
                <w:lang w:val="uk-UA"/>
              </w:rPr>
            </w:pPr>
            <w:r w:rsidRPr="001E1A57">
              <w:rPr>
                <w:rFonts w:eastAsia="Calibri"/>
                <w:bCs/>
                <w:szCs w:val="28"/>
                <w:lang w:val="uk-UA"/>
              </w:rPr>
              <w:t>ДОДАТО</w:t>
            </w:r>
            <w:r w:rsidR="00E72586" w:rsidRPr="001E1A57">
              <w:rPr>
                <w:rFonts w:eastAsia="Calibri"/>
                <w:bCs/>
                <w:szCs w:val="28"/>
                <w:lang w:val="uk-UA"/>
              </w:rPr>
              <w:t>К............................</w:t>
            </w:r>
            <w:r w:rsidRPr="001E1A57">
              <w:rPr>
                <w:rFonts w:eastAsia="Calibri"/>
                <w:bCs/>
                <w:szCs w:val="28"/>
                <w:lang w:val="uk-UA"/>
              </w:rPr>
              <w:t>...............................................................................</w:t>
            </w:r>
          </w:p>
        </w:tc>
        <w:tc>
          <w:tcPr>
            <w:tcW w:w="524" w:type="dxa"/>
            <w:vAlign w:val="center"/>
          </w:tcPr>
          <w:p w14:paraId="0DF2C2A8" w14:textId="0FE15D62" w:rsidR="004761F7" w:rsidRPr="001E1A57" w:rsidRDefault="001E1A57" w:rsidP="00593E75">
            <w:pPr>
              <w:spacing w:line="276" w:lineRule="auto"/>
              <w:jc w:val="center"/>
              <w:rPr>
                <w:bCs/>
                <w:szCs w:val="28"/>
                <w:lang w:val="uk-UA"/>
              </w:rPr>
            </w:pPr>
            <w:r>
              <w:rPr>
                <w:bCs/>
                <w:szCs w:val="28"/>
                <w:lang w:val="uk-UA"/>
              </w:rPr>
              <w:t>24</w:t>
            </w:r>
          </w:p>
        </w:tc>
      </w:tr>
    </w:tbl>
    <w:p w14:paraId="02221CF6" w14:textId="77777777" w:rsidR="005733E1" w:rsidRPr="00050E98" w:rsidRDefault="005733E1" w:rsidP="004761F7">
      <w:pPr>
        <w:spacing w:line="276" w:lineRule="auto"/>
        <w:jc w:val="center"/>
        <w:rPr>
          <w:rFonts w:eastAsia="Times New Roman" w:cs="Times New Roman"/>
          <w:szCs w:val="28"/>
          <w:lang w:val="uk-UA"/>
        </w:rPr>
      </w:pPr>
    </w:p>
    <w:p w14:paraId="71BDCB4D" w14:textId="77777777" w:rsidR="005733E1" w:rsidRPr="00050E98" w:rsidRDefault="005733E1" w:rsidP="004761F7">
      <w:pPr>
        <w:spacing w:line="276" w:lineRule="auto"/>
        <w:jc w:val="center"/>
        <w:rPr>
          <w:rFonts w:eastAsia="Times New Roman" w:cs="Times New Roman"/>
          <w:szCs w:val="28"/>
          <w:lang w:val="uk-UA"/>
        </w:rPr>
      </w:pPr>
    </w:p>
    <w:p w14:paraId="192D4330" w14:textId="77777777" w:rsidR="005733E1" w:rsidRDefault="005733E1" w:rsidP="00E72586">
      <w:pPr>
        <w:spacing w:line="240" w:lineRule="auto"/>
        <w:rPr>
          <w:rFonts w:eastAsia="Times New Roman" w:cs="Times New Roman"/>
          <w:b/>
          <w:sz w:val="32"/>
          <w:szCs w:val="32"/>
        </w:rPr>
      </w:pPr>
      <w:r>
        <w:rPr>
          <w:rFonts w:eastAsia="Times New Roman" w:cs="Times New Roman"/>
          <w:b/>
          <w:sz w:val="32"/>
          <w:szCs w:val="32"/>
        </w:rPr>
        <w:br w:type="page"/>
      </w:r>
    </w:p>
    <w:p w14:paraId="7877365E" w14:textId="77777777" w:rsidR="00A94A25" w:rsidRPr="00AF6D69" w:rsidRDefault="00593E75" w:rsidP="00AF6D69">
      <w:pPr>
        <w:spacing w:line="276" w:lineRule="auto"/>
        <w:jc w:val="left"/>
        <w:rPr>
          <w:b/>
          <w:szCs w:val="28"/>
          <w:lang w:val="uk-UA"/>
        </w:rPr>
      </w:pPr>
      <w:r w:rsidRPr="00593E75">
        <w:rPr>
          <w:rFonts w:eastAsia="Times New Roman" w:cs="Times New Roman"/>
          <w:b/>
          <w:szCs w:val="28"/>
          <w:lang w:val="uk-UA"/>
        </w:rPr>
        <w:lastRenderedPageBreak/>
        <w:t xml:space="preserve">1 </w:t>
      </w:r>
      <w:r w:rsidR="00AF6D69" w:rsidRPr="00593E75">
        <w:rPr>
          <w:b/>
          <w:szCs w:val="28"/>
          <w:lang w:val="uk-UA"/>
        </w:rPr>
        <w:t xml:space="preserve">СКЛАДАННЯ ТЕХНОЛОГІЧНОГО МАРШРУТУ </w:t>
      </w:r>
      <w:r w:rsidR="00AF6D69" w:rsidRPr="00AE5D54">
        <w:rPr>
          <w:b/>
          <w:szCs w:val="28"/>
        </w:rPr>
        <w:t>ОБРОБКИ ДЕТАЛІ</w:t>
      </w:r>
    </w:p>
    <w:p w14:paraId="106D9B41" w14:textId="77777777" w:rsidR="00A94A25" w:rsidRPr="00AF6D69" w:rsidRDefault="00A94A25" w:rsidP="00EC15D2">
      <w:pPr>
        <w:spacing w:before="120" w:after="120" w:line="276" w:lineRule="auto"/>
        <w:jc w:val="center"/>
        <w:rPr>
          <w:rFonts w:eastAsia="Times New Roman" w:cs="Times New Roman"/>
          <w:b/>
          <w:szCs w:val="28"/>
          <w:lang w:val="uk-UA"/>
        </w:rPr>
      </w:pPr>
      <w:r w:rsidRPr="00AF6D69">
        <w:rPr>
          <w:rFonts w:eastAsia="Times New Roman" w:cs="Times New Roman"/>
          <w:b/>
          <w:szCs w:val="28"/>
          <w:lang w:val="uk-UA"/>
        </w:rPr>
        <w:t xml:space="preserve">1.1 </w:t>
      </w:r>
      <w:r w:rsidR="00AF6D69" w:rsidRPr="00AF6D69">
        <w:rPr>
          <w:b/>
          <w:szCs w:val="28"/>
          <w:lang w:val="uk-UA"/>
        </w:rPr>
        <w:t>Конструктивно-технологічний аналіз деталі</w:t>
      </w:r>
    </w:p>
    <w:bookmarkEnd w:id="0"/>
    <w:p w14:paraId="5B6BDD1E" w14:textId="7D9DD269" w:rsidR="005F416F" w:rsidRPr="00AF6D69" w:rsidRDefault="005F416F" w:rsidP="005F416F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AF6D69">
        <w:rPr>
          <w:rFonts w:eastAsia="Calibri" w:cs="Times New Roman"/>
          <w:szCs w:val="28"/>
          <w:lang w:val="uk-UA"/>
        </w:rPr>
        <w:t>Вже згадана в РГР деталь на робочому кресленні має назву «</w:t>
      </w:r>
      <w:r w:rsidR="00E74828" w:rsidRPr="00F757C3">
        <w:rPr>
          <w:rFonts w:eastAsia="Calibri" w:cs="Times New Roman"/>
          <w:szCs w:val="28"/>
          <w:highlight w:val="yellow"/>
          <w:lang w:val="uk-UA"/>
        </w:rPr>
        <w:t>Щока</w:t>
      </w:r>
      <w:r>
        <w:rPr>
          <w:rFonts w:eastAsia="Calibri" w:cs="Times New Roman"/>
          <w:szCs w:val="28"/>
          <w:lang w:val="uk-UA"/>
        </w:rPr>
        <w:t>»</w:t>
      </w:r>
      <w:r w:rsidRPr="00AF6D69">
        <w:rPr>
          <w:rFonts w:eastAsia="Calibri" w:cs="Times New Roman"/>
          <w:szCs w:val="28"/>
          <w:lang w:val="uk-UA"/>
        </w:rPr>
        <w:t xml:space="preserve"> (кр</w:t>
      </w:r>
      <w:r w:rsidRPr="00AF6D69">
        <w:rPr>
          <w:rFonts w:eastAsia="Calibri" w:cs="Times New Roman"/>
          <w:szCs w:val="28"/>
          <w:lang w:val="uk-UA"/>
        </w:rPr>
        <w:t>е</w:t>
      </w:r>
      <w:r w:rsidRPr="00AF6D69">
        <w:rPr>
          <w:rFonts w:eastAsia="Calibri" w:cs="Times New Roman"/>
          <w:szCs w:val="28"/>
          <w:lang w:val="uk-UA"/>
        </w:rPr>
        <w:t>слення деталі 104.РГР.</w:t>
      </w:r>
      <w:r w:rsidRPr="00F757C3">
        <w:rPr>
          <w:rFonts w:eastAsia="Calibri" w:cs="Times New Roman"/>
          <w:szCs w:val="28"/>
          <w:highlight w:val="yellow"/>
          <w:lang w:val="uk-UA"/>
        </w:rPr>
        <w:t>133ст.</w:t>
      </w:r>
      <w:r w:rsidR="00E74828" w:rsidRPr="00F757C3">
        <w:rPr>
          <w:rFonts w:eastAsia="Calibri" w:cs="Times New Roman"/>
          <w:color w:val="000000" w:themeColor="text1"/>
          <w:szCs w:val="28"/>
          <w:highlight w:val="yellow"/>
          <w:lang w:val="uk-UA"/>
        </w:rPr>
        <w:t>14</w:t>
      </w:r>
      <w:r w:rsidRPr="00F757C3">
        <w:rPr>
          <w:rFonts w:eastAsia="Calibri" w:cs="Times New Roman"/>
          <w:szCs w:val="28"/>
          <w:highlight w:val="yellow"/>
          <w:lang w:val="uk-UA"/>
        </w:rPr>
        <w:t>.</w:t>
      </w:r>
      <w:r w:rsidRPr="00AF6D69">
        <w:rPr>
          <w:rFonts w:eastAsia="Calibri" w:cs="Times New Roman"/>
          <w:szCs w:val="28"/>
          <w:lang w:val="uk-UA"/>
        </w:rPr>
        <w:t>01 наведено в Додатку).</w:t>
      </w:r>
    </w:p>
    <w:p w14:paraId="4E6CC8DD" w14:textId="66262859" w:rsidR="005F416F" w:rsidRPr="009E7850" w:rsidRDefault="005F416F" w:rsidP="005F416F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7F539B">
        <w:rPr>
          <w:rFonts w:cs="Times New Roman"/>
          <w:szCs w:val="28"/>
          <w:lang w:val="uk-UA"/>
        </w:rPr>
        <w:t xml:space="preserve">Комп'ютерна об'ємна модель деталі </w:t>
      </w:r>
      <w:r>
        <w:rPr>
          <w:rFonts w:cs="Times New Roman"/>
          <w:szCs w:val="28"/>
          <w:lang w:val="uk-UA"/>
        </w:rPr>
        <w:t>«</w:t>
      </w:r>
      <w:r w:rsidR="00E74828" w:rsidRPr="00F757C3">
        <w:rPr>
          <w:rFonts w:cs="Times New Roman"/>
          <w:szCs w:val="28"/>
          <w:highlight w:val="yellow"/>
          <w:lang w:val="uk-UA"/>
        </w:rPr>
        <w:t>Щока</w:t>
      </w:r>
      <w:r>
        <w:rPr>
          <w:rFonts w:cs="Times New Roman"/>
          <w:szCs w:val="28"/>
          <w:lang w:val="uk-UA"/>
        </w:rPr>
        <w:t xml:space="preserve">» </w:t>
      </w:r>
      <w:r w:rsidRPr="007F539B">
        <w:rPr>
          <w:rFonts w:cs="Times New Roman"/>
          <w:szCs w:val="28"/>
          <w:lang w:val="uk-UA"/>
        </w:rPr>
        <w:t>показана на рисунку</w:t>
      </w:r>
      <w:r>
        <w:rPr>
          <w:rFonts w:cs="Times New Roman"/>
          <w:szCs w:val="28"/>
          <w:lang w:val="uk-UA"/>
        </w:rPr>
        <w:t xml:space="preserve"> </w:t>
      </w:r>
      <w:r w:rsidRPr="007F539B">
        <w:rPr>
          <w:rFonts w:cs="Times New Roman"/>
          <w:szCs w:val="28"/>
          <w:lang w:val="uk-UA"/>
        </w:rPr>
        <w:t>1.1</w:t>
      </w:r>
      <w:r w:rsidRPr="009E7850">
        <w:rPr>
          <w:rFonts w:cs="Times New Roman"/>
          <w:szCs w:val="28"/>
          <w:lang w:val="uk-UA"/>
        </w:rPr>
        <w:t xml:space="preserve">. </w:t>
      </w:r>
    </w:p>
    <w:tbl>
      <w:tblPr>
        <w:tblStyle w:val="a3"/>
        <w:tblW w:w="847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  <w:gridCol w:w="1276"/>
        <w:gridCol w:w="4253"/>
      </w:tblGrid>
      <w:tr w:rsidR="00E74828" w:rsidRPr="008508B0" w14:paraId="47DD8043" w14:textId="77777777" w:rsidTr="003C41A2">
        <w:trPr>
          <w:jc w:val="center"/>
        </w:trPr>
        <w:tc>
          <w:tcPr>
            <w:tcW w:w="2943" w:type="dxa"/>
            <w:vAlign w:val="center"/>
          </w:tcPr>
          <w:p w14:paraId="1172FC49" w14:textId="77777777" w:rsidR="00E74828" w:rsidRPr="008508B0" w:rsidRDefault="00E74828" w:rsidP="003C41A2">
            <w:pPr>
              <w:spacing w:line="276" w:lineRule="auto"/>
              <w:jc w:val="right"/>
              <w:rPr>
                <w:rFonts w:eastAsia="SimSun"/>
                <w:szCs w:val="28"/>
                <w:lang w:val="uk-UA"/>
              </w:rPr>
            </w:pPr>
            <w:r w:rsidRPr="00AE6D49">
              <w:rPr>
                <w:rFonts w:eastAsia="SimSun"/>
                <w:noProof/>
                <w:szCs w:val="28"/>
                <w:lang w:eastAsia="ru-RU"/>
              </w:rPr>
              <w:drawing>
                <wp:inline distT="0" distB="0" distL="0" distR="0" wp14:anchorId="41087DD6" wp14:editId="24B8AED0">
                  <wp:extent cx="2051462" cy="1996525"/>
                  <wp:effectExtent l="0" t="0" r="6350" b="381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2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3940" cy="1998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  <w:vAlign w:val="center"/>
          </w:tcPr>
          <w:p w14:paraId="03452DD4" w14:textId="77777777" w:rsidR="00E74828" w:rsidRPr="008508B0" w:rsidRDefault="00E74828" w:rsidP="003C41A2">
            <w:pPr>
              <w:spacing w:line="276" w:lineRule="auto"/>
              <w:rPr>
                <w:rFonts w:eastAsia="SimSun"/>
                <w:szCs w:val="28"/>
                <w:lang w:val="uk-UA"/>
              </w:rPr>
            </w:pPr>
            <w:r w:rsidRPr="00AE6D49">
              <w:rPr>
                <w:rFonts w:eastAsia="SimSun"/>
                <w:noProof/>
                <w:szCs w:val="28"/>
                <w:lang w:eastAsia="ru-RU"/>
              </w:rPr>
              <w:drawing>
                <wp:inline distT="0" distB="0" distL="0" distR="0" wp14:anchorId="3B9771D2" wp14:editId="41EE156F">
                  <wp:extent cx="574710" cy="18478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4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171" cy="18525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53" w:type="dxa"/>
            <w:vMerge w:val="restart"/>
            <w:vAlign w:val="center"/>
          </w:tcPr>
          <w:p w14:paraId="0FFBBF10" w14:textId="77777777" w:rsidR="00E74828" w:rsidRPr="008508B0" w:rsidRDefault="00E74828" w:rsidP="003C41A2">
            <w:pPr>
              <w:spacing w:line="276" w:lineRule="auto"/>
              <w:jc w:val="center"/>
              <w:rPr>
                <w:rFonts w:eastAsia="SimSun"/>
                <w:noProof/>
                <w:szCs w:val="28"/>
                <w:lang w:eastAsia="ru-RU"/>
              </w:rPr>
            </w:pPr>
            <w:r w:rsidRPr="00AE6D49">
              <w:rPr>
                <w:rFonts w:eastAsia="SimSun"/>
                <w:noProof/>
                <w:szCs w:val="28"/>
                <w:lang w:eastAsia="ru-RU"/>
              </w:rPr>
              <w:drawing>
                <wp:inline distT="0" distB="0" distL="0" distR="0" wp14:anchorId="73A6DDF0" wp14:editId="17A7B57B">
                  <wp:extent cx="2266950" cy="2202221"/>
                  <wp:effectExtent l="0" t="0" r="0" b="7620"/>
                  <wp:docPr id="45" name="Рисунок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6">
                                    <a14:imgEffect>
                                      <a14:brightnessContrast bright="20000" contras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73113" cy="22082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4828" w:rsidRPr="008508B0" w14:paraId="5B3951EB" w14:textId="77777777" w:rsidTr="003C41A2">
        <w:trPr>
          <w:jc w:val="center"/>
        </w:trPr>
        <w:tc>
          <w:tcPr>
            <w:tcW w:w="2943" w:type="dxa"/>
            <w:vAlign w:val="center"/>
          </w:tcPr>
          <w:p w14:paraId="178E64B5" w14:textId="77777777" w:rsidR="00E74828" w:rsidRPr="008508B0" w:rsidRDefault="00E74828" w:rsidP="003C41A2">
            <w:pPr>
              <w:tabs>
                <w:tab w:val="center" w:pos="2228"/>
              </w:tabs>
              <w:spacing w:line="276" w:lineRule="auto"/>
              <w:jc w:val="right"/>
              <w:rPr>
                <w:rFonts w:eastAsia="SimSun"/>
                <w:szCs w:val="28"/>
                <w:lang w:val="uk-UA"/>
              </w:rPr>
            </w:pPr>
            <w:r w:rsidRPr="00AE6D49">
              <w:rPr>
                <w:rFonts w:eastAsia="SimSun"/>
                <w:noProof/>
                <w:szCs w:val="28"/>
                <w:lang w:eastAsia="ru-RU"/>
              </w:rPr>
              <w:drawing>
                <wp:inline distT="0" distB="0" distL="0" distR="0" wp14:anchorId="1ED97AD3" wp14:editId="690B8C1A">
                  <wp:extent cx="2044142" cy="563680"/>
                  <wp:effectExtent l="0" t="0" r="0" b="8255"/>
                  <wp:docPr id="46" name="Рисунок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18">
                                    <a14:imgEffect>
                                      <a14:brightnessContrast bright="2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9521" cy="5651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76" w:type="dxa"/>
          </w:tcPr>
          <w:p w14:paraId="4CBA297A" w14:textId="77777777" w:rsidR="00E74828" w:rsidRPr="008508B0" w:rsidRDefault="00E74828" w:rsidP="003C41A2">
            <w:pPr>
              <w:spacing w:line="276" w:lineRule="auto"/>
              <w:rPr>
                <w:rFonts w:eastAsia="SimSun"/>
                <w:szCs w:val="28"/>
                <w:lang w:val="uk-UA"/>
              </w:rPr>
            </w:pPr>
          </w:p>
        </w:tc>
        <w:tc>
          <w:tcPr>
            <w:tcW w:w="4253" w:type="dxa"/>
            <w:vMerge/>
          </w:tcPr>
          <w:p w14:paraId="1CD6103A" w14:textId="77777777" w:rsidR="00E74828" w:rsidRPr="008508B0" w:rsidRDefault="00E74828" w:rsidP="003C41A2">
            <w:pPr>
              <w:spacing w:line="276" w:lineRule="auto"/>
              <w:rPr>
                <w:rFonts w:eastAsia="SimSun"/>
                <w:szCs w:val="28"/>
                <w:lang w:val="uk-UA"/>
              </w:rPr>
            </w:pPr>
          </w:p>
        </w:tc>
      </w:tr>
    </w:tbl>
    <w:p w14:paraId="60E6CDD3" w14:textId="77777777" w:rsidR="00E74828" w:rsidRPr="007F539B" w:rsidRDefault="00E74828" w:rsidP="005F416F">
      <w:pPr>
        <w:spacing w:line="276" w:lineRule="auto"/>
        <w:ind w:firstLine="709"/>
        <w:rPr>
          <w:rFonts w:cs="Times New Roman"/>
          <w:szCs w:val="28"/>
          <w:lang w:val="uk-UA"/>
        </w:rPr>
      </w:pPr>
    </w:p>
    <w:p w14:paraId="0A056D35" w14:textId="645FB41E" w:rsidR="005F416F" w:rsidRPr="007F539B" w:rsidRDefault="005F416F" w:rsidP="005F416F">
      <w:pPr>
        <w:spacing w:before="120" w:after="120" w:line="240" w:lineRule="auto"/>
        <w:jc w:val="center"/>
        <w:rPr>
          <w:rFonts w:cs="Times New Roman"/>
          <w:szCs w:val="28"/>
        </w:rPr>
      </w:pPr>
      <w:r w:rsidRPr="007F539B">
        <w:rPr>
          <w:rFonts w:cs="Times New Roman"/>
          <w:szCs w:val="28"/>
          <w:lang w:val="uk-UA"/>
        </w:rPr>
        <w:t>Рисунок 1.1 – Комп'ютерна об'ємна модель деталі «</w:t>
      </w:r>
      <w:r w:rsidR="00E74828" w:rsidRPr="00F757C3">
        <w:rPr>
          <w:rFonts w:eastAsia="Calibri" w:cs="Times New Roman"/>
          <w:szCs w:val="28"/>
          <w:highlight w:val="yellow"/>
          <w:lang w:val="uk-UA"/>
        </w:rPr>
        <w:t>Щока</w:t>
      </w:r>
      <w:r w:rsidRPr="007F539B">
        <w:rPr>
          <w:rFonts w:cs="Times New Roman"/>
          <w:szCs w:val="28"/>
          <w:lang w:val="uk-UA"/>
        </w:rPr>
        <w:t>»</w:t>
      </w:r>
    </w:p>
    <w:p w14:paraId="0D3B3351" w14:textId="0B8EDFAB" w:rsidR="005F416F" w:rsidRPr="00AF6D69" w:rsidRDefault="003C41A2" w:rsidP="005F416F">
      <w:pPr>
        <w:pStyle w:val="af7"/>
        <w:spacing w:before="0" w:beforeAutospacing="0" w:after="0" w:afterAutospacing="0" w:line="276" w:lineRule="auto"/>
        <w:ind w:firstLine="709"/>
        <w:jc w:val="both"/>
        <w:rPr>
          <w:szCs w:val="28"/>
          <w:lang w:val="uk-UA"/>
        </w:rPr>
      </w:pPr>
      <w:r>
        <w:rPr>
          <w:sz w:val="28"/>
          <w:szCs w:val="28"/>
          <w:lang w:val="uk"/>
        </w:rPr>
        <w:t>Д</w:t>
      </w:r>
      <w:r w:rsidR="00E74828" w:rsidRPr="008508B0">
        <w:rPr>
          <w:sz w:val="28"/>
          <w:szCs w:val="28"/>
          <w:lang w:val="uk"/>
        </w:rPr>
        <w:t xml:space="preserve">еталь виготовлена з матеріалу АК6 (ГОСТ 4784-97),  який </w:t>
      </w:r>
      <w:r w:rsidR="00E74828">
        <w:rPr>
          <w:sz w:val="28"/>
          <w:szCs w:val="28"/>
          <w:lang w:val="uk"/>
        </w:rPr>
        <w:t>добре</w:t>
      </w:r>
      <w:r w:rsidR="00E74828" w:rsidRPr="008508B0">
        <w:rPr>
          <w:sz w:val="28"/>
          <w:szCs w:val="28"/>
          <w:lang w:val="uk"/>
        </w:rPr>
        <w:t xml:space="preserve"> механічно обробляється. </w:t>
      </w:r>
      <w:r w:rsidR="00E74828">
        <w:rPr>
          <w:sz w:val="28"/>
          <w:szCs w:val="28"/>
          <w:lang w:val="uk"/>
        </w:rPr>
        <w:t xml:space="preserve">Сплав </w:t>
      </w:r>
      <w:r w:rsidR="00E74828" w:rsidRPr="008508B0">
        <w:rPr>
          <w:sz w:val="28"/>
          <w:szCs w:val="28"/>
          <w:lang w:val="uk"/>
        </w:rPr>
        <w:t xml:space="preserve">АК6 відноситься до класу алюмініїв для кування та штамповки. Застосовується для виготовлення відповідальних і механічно оброблених деталей </w:t>
      </w:r>
      <w:r w:rsidR="00E74828" w:rsidRPr="00D67FF6">
        <w:rPr>
          <w:rFonts w:eastAsia="SimSun"/>
          <w:sz w:val="28"/>
          <w:szCs w:val="28"/>
        </w:rPr>
        <w:t>авіаційній і космічній промисловості</w:t>
      </w:r>
      <w:r w:rsidR="005F416F" w:rsidRPr="007F539B">
        <w:rPr>
          <w:sz w:val="28"/>
          <w:szCs w:val="28"/>
        </w:rPr>
        <w:t>.</w:t>
      </w:r>
      <w:r w:rsidR="005F416F" w:rsidRPr="00AF6D69">
        <w:rPr>
          <w:szCs w:val="28"/>
          <w:lang w:val="uk-UA"/>
        </w:rPr>
        <w:t xml:space="preserve"> </w:t>
      </w:r>
    </w:p>
    <w:p w14:paraId="3819710A" w14:textId="4B358955" w:rsidR="00E74828" w:rsidRPr="00CB6B48" w:rsidRDefault="00E74828" w:rsidP="00E74828">
      <w:pPr>
        <w:pStyle w:val="af7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 w:rsidRPr="005E7A65">
        <w:rPr>
          <w:sz w:val="28"/>
          <w:szCs w:val="28"/>
          <w:lang w:val="uk-UA"/>
        </w:rPr>
        <w:t xml:space="preserve">Деталь вимагає механічної обробки </w:t>
      </w:r>
      <w:r>
        <w:rPr>
          <w:sz w:val="28"/>
          <w:szCs w:val="28"/>
          <w:lang w:val="uk-UA"/>
        </w:rPr>
        <w:t xml:space="preserve">радіусних поверхонь, </w:t>
      </w:r>
      <w:r w:rsidR="005E7A65">
        <w:rPr>
          <w:sz w:val="28"/>
          <w:szCs w:val="28"/>
          <w:lang w:val="uk-UA"/>
        </w:rPr>
        <w:t>отворів різного діаметру</w:t>
      </w:r>
      <w:r>
        <w:rPr>
          <w:sz w:val="28"/>
          <w:szCs w:val="28"/>
          <w:lang w:val="uk-UA"/>
        </w:rPr>
        <w:t>, торці та внутрішнє поглиблення</w:t>
      </w:r>
      <w:r w:rsidRPr="005E7A65">
        <w:rPr>
          <w:sz w:val="28"/>
          <w:szCs w:val="28"/>
          <w:lang w:val="uk-UA"/>
        </w:rPr>
        <w:t xml:space="preserve">. </w:t>
      </w:r>
      <w:r w:rsidRPr="00CB6B48">
        <w:rPr>
          <w:sz w:val="28"/>
          <w:szCs w:val="28"/>
        </w:rPr>
        <w:t>Необхідна</w:t>
      </w:r>
      <w:r>
        <w:rPr>
          <w:sz w:val="28"/>
          <w:szCs w:val="28"/>
          <w:lang w:val="uk-UA"/>
        </w:rPr>
        <w:t xml:space="preserve"> </w:t>
      </w:r>
      <w:r w:rsidRPr="00CB6B48">
        <w:rPr>
          <w:sz w:val="28"/>
          <w:szCs w:val="28"/>
        </w:rPr>
        <w:t>шорсткість поверхонь деталі лежить в діапазоні 12,5...</w:t>
      </w:r>
      <w:r w:rsidR="005E7A65">
        <w:rPr>
          <w:sz w:val="28"/>
          <w:szCs w:val="28"/>
          <w:lang w:val="uk-UA"/>
        </w:rPr>
        <w:t>1,6</w:t>
      </w:r>
      <w:r w:rsidRPr="00CB6B48">
        <w:rPr>
          <w:sz w:val="28"/>
          <w:szCs w:val="28"/>
        </w:rPr>
        <w:t xml:space="preserve">. Отвори в деталі </w:t>
      </w:r>
      <w:r w:rsidR="005E7A65">
        <w:rPr>
          <w:sz w:val="28"/>
          <w:szCs w:val="28"/>
          <w:lang w:val="uk-UA"/>
        </w:rPr>
        <w:t>розсвердлюються на конд</w:t>
      </w:r>
      <w:r w:rsidR="005E7A65">
        <w:rPr>
          <w:sz w:val="28"/>
          <w:szCs w:val="28"/>
          <w:lang w:val="uk-UA"/>
        </w:rPr>
        <w:t>у</w:t>
      </w:r>
      <w:r w:rsidR="005E7A65">
        <w:rPr>
          <w:sz w:val="28"/>
          <w:szCs w:val="28"/>
          <w:lang w:val="uk-UA"/>
        </w:rPr>
        <w:t>кторі</w:t>
      </w:r>
      <w:r w:rsidRPr="00CB6B48">
        <w:rPr>
          <w:sz w:val="28"/>
          <w:szCs w:val="28"/>
        </w:rPr>
        <w:t>.</w:t>
      </w:r>
    </w:p>
    <w:p w14:paraId="2B5932D2" w14:textId="0C1CB936" w:rsidR="00AF6D69" w:rsidRPr="00AF6D69" w:rsidRDefault="00E74828" w:rsidP="00E74828">
      <w:pPr>
        <w:spacing w:line="276" w:lineRule="auto"/>
        <w:ind w:firstLine="709"/>
        <w:contextualSpacing/>
        <w:rPr>
          <w:rFonts w:cs="Times New Roman"/>
          <w:szCs w:val="28"/>
          <w:lang w:val="uk-UA"/>
        </w:rPr>
      </w:pPr>
      <w:r w:rsidRPr="00CB6B48">
        <w:rPr>
          <w:szCs w:val="28"/>
        </w:rPr>
        <w:t xml:space="preserve">Отвори мають </w:t>
      </w:r>
      <w:r w:rsidR="005E7A65">
        <w:rPr>
          <w:szCs w:val="28"/>
          <w:lang w:val="uk-UA"/>
        </w:rPr>
        <w:t>7</w:t>
      </w:r>
      <w:r>
        <w:rPr>
          <w:szCs w:val="28"/>
          <w:lang w:val="uk-UA"/>
        </w:rPr>
        <w:t xml:space="preserve"> та </w:t>
      </w:r>
      <w:r w:rsidR="005E7A65">
        <w:rPr>
          <w:szCs w:val="28"/>
          <w:lang w:val="uk-UA"/>
        </w:rPr>
        <w:t>9</w:t>
      </w:r>
      <w:r w:rsidRPr="00CB6B48">
        <w:rPr>
          <w:szCs w:val="28"/>
        </w:rPr>
        <w:t xml:space="preserve"> квалітет</w:t>
      </w:r>
      <w:r>
        <w:rPr>
          <w:szCs w:val="28"/>
          <w:lang w:val="uk-UA"/>
        </w:rPr>
        <w:t>и</w:t>
      </w:r>
      <w:r w:rsidRPr="00CB6B48">
        <w:rPr>
          <w:szCs w:val="28"/>
        </w:rPr>
        <w:t xml:space="preserve"> точності</w:t>
      </w:r>
      <w:proofErr w:type="gramStart"/>
      <w:r w:rsidRPr="00CB6B48">
        <w:rPr>
          <w:szCs w:val="28"/>
        </w:rPr>
        <w:t xml:space="preserve"> ,</w:t>
      </w:r>
      <w:proofErr w:type="gramEnd"/>
      <w:r w:rsidRPr="00CB6B48">
        <w:rPr>
          <w:szCs w:val="28"/>
        </w:rPr>
        <w:t xml:space="preserve"> що вимагає крім свердління</w:t>
      </w:r>
      <w:r>
        <w:rPr>
          <w:szCs w:val="28"/>
          <w:lang w:val="uk-UA"/>
        </w:rPr>
        <w:t xml:space="preserve"> ще</w:t>
      </w:r>
      <w:r w:rsidRPr="00CB6B48">
        <w:rPr>
          <w:szCs w:val="28"/>
        </w:rPr>
        <w:t xml:space="preserve"> </w:t>
      </w:r>
      <w:r>
        <w:rPr>
          <w:szCs w:val="28"/>
          <w:lang w:val="uk-UA"/>
        </w:rPr>
        <w:t>зенкерування</w:t>
      </w:r>
      <w:r w:rsidRPr="00CB6B48">
        <w:rPr>
          <w:szCs w:val="28"/>
        </w:rPr>
        <w:t>.</w:t>
      </w:r>
      <w:r w:rsidR="005E7A65">
        <w:rPr>
          <w:szCs w:val="28"/>
          <w:lang w:val="uk-UA"/>
        </w:rPr>
        <w:t xml:space="preserve"> </w:t>
      </w:r>
      <w:r w:rsidRPr="00CB6B48">
        <w:rPr>
          <w:szCs w:val="28"/>
        </w:rPr>
        <w:t>Це ускладнює процес обробки деталі</w:t>
      </w:r>
      <w:proofErr w:type="gramStart"/>
      <w:r w:rsidRPr="00CB6B48">
        <w:rPr>
          <w:szCs w:val="28"/>
        </w:rPr>
        <w:t xml:space="preserve"> ,</w:t>
      </w:r>
      <w:proofErr w:type="gramEnd"/>
      <w:r w:rsidRPr="00CB6B48">
        <w:rPr>
          <w:szCs w:val="28"/>
        </w:rPr>
        <w:t>збільшуючи при цьому час обробки ,а</w:t>
      </w:r>
      <w:r>
        <w:rPr>
          <w:szCs w:val="28"/>
          <w:lang w:val="uk-UA"/>
        </w:rPr>
        <w:t xml:space="preserve"> </w:t>
      </w:r>
      <w:r w:rsidRPr="00CB6B48">
        <w:rPr>
          <w:szCs w:val="28"/>
        </w:rPr>
        <w:t>отже ,і собівартість деталі. Але тим не менш зручне розташування отворів дозволяє застосовувати прості за конструкцією, а отже , більш точні і менш дорогі пристосування для свердління</w:t>
      </w:r>
      <w:r>
        <w:rPr>
          <w:szCs w:val="28"/>
          <w:lang w:val="uk-UA"/>
        </w:rPr>
        <w:t xml:space="preserve"> та фрезерування</w:t>
      </w:r>
      <w:r w:rsidR="00AF6D69" w:rsidRPr="00AF6D69">
        <w:rPr>
          <w:rFonts w:cs="Times New Roman"/>
          <w:szCs w:val="28"/>
          <w:lang w:val="uk-UA"/>
        </w:rPr>
        <w:t>.</w:t>
      </w:r>
    </w:p>
    <w:p w14:paraId="17FF5BD6" w14:textId="03143D6F" w:rsidR="00DF2960" w:rsidRDefault="00AF6D69" w:rsidP="00AF6D69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 xml:space="preserve">Позначення оброблюваних поверхонь деталі </w:t>
      </w:r>
      <w:r w:rsidRPr="000B62AF">
        <w:rPr>
          <w:rFonts w:cs="Times New Roman"/>
          <w:szCs w:val="28"/>
          <w:lang w:val="uk-UA"/>
        </w:rPr>
        <w:t>«</w:t>
      </w:r>
      <w:r w:rsidR="00E74828">
        <w:rPr>
          <w:rFonts w:cs="Times New Roman"/>
          <w:szCs w:val="28"/>
          <w:lang w:val="uk-UA"/>
        </w:rPr>
        <w:t>Щока</w:t>
      </w:r>
      <w:r w:rsidRPr="000B62AF">
        <w:rPr>
          <w:rFonts w:cs="Times New Roman"/>
          <w:szCs w:val="28"/>
          <w:lang w:val="uk-UA"/>
        </w:rPr>
        <w:t>»</w:t>
      </w:r>
      <w:r w:rsidRPr="00AF6D69">
        <w:rPr>
          <w:rFonts w:cs="Times New Roman"/>
          <w:szCs w:val="28"/>
          <w:lang w:val="uk-UA"/>
        </w:rPr>
        <w:t xml:space="preserve"> наведено на ко</w:t>
      </w:r>
      <w:r w:rsidRPr="00AF6D69">
        <w:rPr>
          <w:rFonts w:cs="Times New Roman"/>
          <w:szCs w:val="28"/>
          <w:lang w:val="uk-UA"/>
        </w:rPr>
        <w:t>м</w:t>
      </w:r>
      <w:r w:rsidRPr="00AF6D69">
        <w:rPr>
          <w:rFonts w:cs="Times New Roman"/>
          <w:szCs w:val="28"/>
          <w:lang w:val="uk-UA"/>
        </w:rPr>
        <w:t>п'ютерній моделі деталі (рисунок 1.2).</w:t>
      </w:r>
    </w:p>
    <w:p w14:paraId="3A4E1138" w14:textId="360A5158" w:rsidR="005F416F" w:rsidRDefault="00956C0F" w:rsidP="005F416F">
      <w:pPr>
        <w:spacing w:before="120" w:after="120" w:line="276" w:lineRule="auto"/>
        <w:jc w:val="center"/>
        <w:rPr>
          <w:rFonts w:eastAsia="Calibri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511D07F3" wp14:editId="2397402F">
            <wp:extent cx="2319637" cy="3474277"/>
            <wp:effectExtent l="0" t="0" r="508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7872" cy="3486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93CE4">
        <w:rPr>
          <w:noProof/>
          <w:lang w:eastAsia="ru-RU"/>
        </w:rPr>
        <w:drawing>
          <wp:inline distT="0" distB="0" distL="0" distR="0" wp14:anchorId="20A3D49D" wp14:editId="033226E2">
            <wp:extent cx="2427371" cy="3469185"/>
            <wp:effectExtent l="0" t="0" r="0" b="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BEBA8EAE-BF5A-486C-A8C5-ECC9F3942E4B}">
                          <a14:imgProps xmlns:a14="http://schemas.microsoft.com/office/drawing/2010/main">
                            <a14:imgLayer r:embed="rId22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4333" cy="34791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418E8" w14:textId="3D2F6417" w:rsidR="00DF2960" w:rsidRPr="00AF6D69" w:rsidRDefault="00693CE4" w:rsidP="00AD2B0E">
      <w:pPr>
        <w:spacing w:before="120" w:after="120" w:line="276" w:lineRule="auto"/>
        <w:jc w:val="left"/>
        <w:rPr>
          <w:rFonts w:cs="Times New Roman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6F25BB69" wp14:editId="6A2E5C87">
            <wp:extent cx="2948592" cy="2948592"/>
            <wp:effectExtent l="0" t="0" r="4445" b="4445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6004" cy="2956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2B0E">
        <w:rPr>
          <w:noProof/>
          <w:lang w:eastAsia="ru-RU"/>
        </w:rPr>
        <w:drawing>
          <wp:inline distT="0" distB="0" distL="0" distR="0" wp14:anchorId="5E1F96FA" wp14:editId="5111627E">
            <wp:extent cx="3045554" cy="2415396"/>
            <wp:effectExtent l="0" t="0" r="2540" b="4445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9224" cy="2426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F6D69" w:rsidRPr="00AF6D69">
        <w:rPr>
          <w:rFonts w:cs="Times New Roman"/>
          <w:szCs w:val="28"/>
          <w:lang w:val="uk-UA"/>
        </w:rPr>
        <w:t>Рисунок 1.2 – Позначення оброблюваних поверхонь деталі</w:t>
      </w:r>
      <w:r w:rsidR="00B423DB" w:rsidRPr="00AF6D69">
        <w:rPr>
          <w:rFonts w:cs="Times New Roman"/>
          <w:szCs w:val="28"/>
          <w:lang w:val="uk-UA"/>
        </w:rPr>
        <w:t xml:space="preserve"> </w:t>
      </w:r>
      <w:r w:rsidR="00DB07B8" w:rsidRPr="001E21AA">
        <w:rPr>
          <w:rFonts w:cs="Times New Roman"/>
          <w:szCs w:val="28"/>
          <w:lang w:val="uk-UA"/>
        </w:rPr>
        <w:t>«</w:t>
      </w:r>
      <w:r w:rsidR="00E74828">
        <w:rPr>
          <w:rFonts w:cs="Times New Roman"/>
          <w:szCs w:val="28"/>
          <w:lang w:val="uk-UA"/>
        </w:rPr>
        <w:t>Щока</w:t>
      </w:r>
      <w:r w:rsidR="00DB07B8" w:rsidRPr="001E21AA">
        <w:rPr>
          <w:rFonts w:cs="Times New Roman"/>
          <w:szCs w:val="28"/>
          <w:lang w:val="uk-UA"/>
        </w:rPr>
        <w:t>»</w:t>
      </w:r>
    </w:p>
    <w:p w14:paraId="34DC68DA" w14:textId="3769DAC5" w:rsidR="00DF2960" w:rsidRPr="00AF6D69" w:rsidRDefault="00AF6D69" w:rsidP="00AF6D69">
      <w:pPr>
        <w:spacing w:line="240" w:lineRule="auto"/>
        <w:ind w:firstLine="709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>Охарактеризуємо всі оброблювані</w:t>
      </w:r>
      <w:r>
        <w:rPr>
          <w:rFonts w:cs="Times New Roman"/>
          <w:szCs w:val="28"/>
          <w:lang w:val="uk-UA"/>
        </w:rPr>
        <w:t xml:space="preserve"> поверхні, для чого запише</w:t>
      </w:r>
      <w:r w:rsidRPr="00AF6D69">
        <w:rPr>
          <w:rFonts w:cs="Times New Roman"/>
          <w:szCs w:val="28"/>
          <w:lang w:val="uk-UA"/>
        </w:rPr>
        <w:t>мо всі геом</w:t>
      </w:r>
      <w:r w:rsidRPr="00AF6D69">
        <w:rPr>
          <w:rFonts w:cs="Times New Roman"/>
          <w:szCs w:val="28"/>
          <w:lang w:val="uk-UA"/>
        </w:rPr>
        <w:t>е</w:t>
      </w:r>
      <w:r w:rsidRPr="00AF6D69">
        <w:rPr>
          <w:rFonts w:cs="Times New Roman"/>
          <w:szCs w:val="28"/>
          <w:lang w:val="uk-UA"/>
        </w:rPr>
        <w:t>тричні параметри деталі «</w:t>
      </w:r>
      <w:r w:rsidR="00E74828">
        <w:rPr>
          <w:rFonts w:cs="Times New Roman"/>
          <w:szCs w:val="28"/>
          <w:lang w:val="uk-UA"/>
        </w:rPr>
        <w:t>Щока</w:t>
      </w:r>
      <w:r w:rsidRPr="00AF6D69">
        <w:rPr>
          <w:rFonts w:cs="Times New Roman"/>
          <w:szCs w:val="28"/>
          <w:lang w:val="uk-UA"/>
        </w:rPr>
        <w:t>» в таблицю 1.3.</w:t>
      </w:r>
    </w:p>
    <w:p w14:paraId="06AF549B" w14:textId="579E51E4" w:rsidR="00A376C0" w:rsidRDefault="00AF6D69" w:rsidP="00F647FE">
      <w:pPr>
        <w:spacing w:before="120" w:after="120" w:line="276" w:lineRule="auto"/>
        <w:rPr>
          <w:rFonts w:cs="Times New Roman"/>
          <w:szCs w:val="28"/>
          <w:lang w:val="uk-UA"/>
        </w:rPr>
      </w:pPr>
      <w:r w:rsidRPr="00AF6D69">
        <w:rPr>
          <w:rFonts w:cs="Times New Roman"/>
          <w:szCs w:val="28"/>
          <w:lang w:val="uk-UA"/>
        </w:rPr>
        <w:t>Таблиця</w:t>
      </w:r>
      <w:r w:rsidR="00325AD8" w:rsidRPr="00AF6D69">
        <w:rPr>
          <w:rFonts w:cs="Times New Roman"/>
          <w:szCs w:val="28"/>
          <w:lang w:val="uk-UA"/>
        </w:rPr>
        <w:t xml:space="preserve"> </w:t>
      </w:r>
      <w:r w:rsidR="009418D0" w:rsidRPr="00AF6D69">
        <w:rPr>
          <w:rFonts w:cs="Times New Roman"/>
          <w:szCs w:val="28"/>
          <w:lang w:val="uk-UA"/>
        </w:rPr>
        <w:t>1</w:t>
      </w:r>
      <w:r w:rsidR="00325AD8" w:rsidRPr="00AF6D69">
        <w:rPr>
          <w:rFonts w:cs="Times New Roman"/>
          <w:szCs w:val="28"/>
          <w:lang w:val="uk-UA"/>
        </w:rPr>
        <w:t xml:space="preserve">.3 – </w:t>
      </w:r>
      <w:r w:rsidR="00935B0B" w:rsidRPr="00AF6D69">
        <w:rPr>
          <w:rFonts w:cs="Times New Roman"/>
          <w:szCs w:val="28"/>
          <w:lang w:val="uk-UA"/>
        </w:rPr>
        <w:t>П</w:t>
      </w:r>
      <w:r w:rsidR="00325AD8" w:rsidRPr="00AF6D69">
        <w:rPr>
          <w:rFonts w:cs="Times New Roman"/>
          <w:szCs w:val="28"/>
          <w:lang w:val="uk-UA"/>
        </w:rPr>
        <w:t>араметр</w:t>
      </w:r>
      <w:r w:rsidR="001E21AA">
        <w:rPr>
          <w:rFonts w:cs="Times New Roman"/>
          <w:szCs w:val="28"/>
          <w:lang w:val="uk-UA"/>
        </w:rPr>
        <w:t>и</w:t>
      </w:r>
      <w:r w:rsidR="00325AD8" w:rsidRPr="00AF6D69">
        <w:rPr>
          <w:rFonts w:cs="Times New Roman"/>
          <w:szCs w:val="28"/>
          <w:lang w:val="uk-UA"/>
        </w:rPr>
        <w:t xml:space="preserve"> </w:t>
      </w:r>
      <w:r w:rsidRPr="00AF6D69">
        <w:rPr>
          <w:rFonts w:cs="Times New Roman"/>
          <w:szCs w:val="28"/>
          <w:lang w:val="uk-UA"/>
        </w:rPr>
        <w:t>оброблюваних поверхонь деталі</w:t>
      </w:r>
      <w:r w:rsidR="001E21AA">
        <w:rPr>
          <w:rFonts w:cs="Times New Roman"/>
          <w:szCs w:val="28"/>
          <w:lang w:val="uk-UA"/>
        </w:rPr>
        <w:t xml:space="preserve"> </w:t>
      </w:r>
      <w:r w:rsidR="009D79F7" w:rsidRPr="001E21AA">
        <w:rPr>
          <w:rFonts w:cs="Times New Roman"/>
          <w:szCs w:val="28"/>
          <w:lang w:val="uk-UA"/>
        </w:rPr>
        <w:t>«</w:t>
      </w:r>
      <w:r w:rsidR="00E74828">
        <w:rPr>
          <w:rFonts w:cs="Times New Roman"/>
          <w:szCs w:val="28"/>
          <w:lang w:val="uk-UA"/>
        </w:rPr>
        <w:t>Щока</w:t>
      </w:r>
      <w:r w:rsidR="009D79F7" w:rsidRPr="001E21AA">
        <w:rPr>
          <w:rFonts w:cs="Times New Roman"/>
          <w:szCs w:val="28"/>
          <w:lang w:val="uk-UA"/>
        </w:rPr>
        <w:t>»</w:t>
      </w:r>
    </w:p>
    <w:tbl>
      <w:tblPr>
        <w:tblW w:w="9425" w:type="dxa"/>
        <w:tblInd w:w="137" w:type="dxa"/>
        <w:tblLook w:val="04A0" w:firstRow="1" w:lastRow="0" w:firstColumn="1" w:lastColumn="0" w:noHBand="0" w:noVBand="1"/>
      </w:tblPr>
      <w:tblGrid>
        <w:gridCol w:w="1628"/>
        <w:gridCol w:w="2127"/>
        <w:gridCol w:w="1984"/>
        <w:gridCol w:w="1701"/>
        <w:gridCol w:w="1985"/>
      </w:tblGrid>
      <w:tr w:rsidR="00AD2B0E" w:rsidRPr="00D20BEF" w14:paraId="3E957DD2" w14:textId="77777777" w:rsidTr="00AD2B0E">
        <w:trPr>
          <w:trHeight w:val="736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19C2B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 xml:space="preserve">Оброблювана </w:t>
            </w:r>
          </w:p>
          <w:p w14:paraId="6F211E7F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поверхня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9BD829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 xml:space="preserve">Тип </w:t>
            </w:r>
          </w:p>
          <w:p w14:paraId="49C077A2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поверхні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BA5A6A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 xml:space="preserve">Форма </w:t>
            </w:r>
          </w:p>
          <w:p w14:paraId="432B892C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поверхні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3A2FC7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Квалитет то</w:t>
            </w:r>
            <w:r w:rsidRPr="00063052">
              <w:rPr>
                <w:rFonts w:eastAsia="SimSun"/>
                <w:sz w:val="24"/>
                <w:szCs w:val="24"/>
              </w:rPr>
              <w:t>ч</w:t>
            </w:r>
            <w:r w:rsidRPr="00063052">
              <w:rPr>
                <w:rFonts w:eastAsia="SimSun"/>
                <w:sz w:val="24"/>
                <w:szCs w:val="24"/>
              </w:rPr>
              <w:t>ності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7DA7A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Параметри шорсткості</w:t>
            </w:r>
          </w:p>
        </w:tc>
      </w:tr>
      <w:tr w:rsidR="00AD2B0E" w:rsidRPr="00D20BEF" w14:paraId="1B8E2909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8B2BD" w14:textId="19E3902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BDC125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A78308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5A9489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01224F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AD2B0E" w:rsidRPr="00D20BEF" w14:paraId="7DB98A30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725B84" w14:textId="3A45CA48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2DC2C7" w14:textId="5B59946A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960E74" w14:textId="169F99D3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B560E3" w14:textId="03DCFC09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52E21E" w14:textId="4FBDAA94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AD2B0E" w:rsidRPr="00D20BEF" w14:paraId="64F1AE96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C90D2B" w14:textId="6E95FF96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B0EBA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0C2D2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7ED68B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F96DAE" w14:textId="77777777" w:rsidR="00AD2B0E" w:rsidRPr="00063052" w:rsidRDefault="00AD2B0E" w:rsidP="003C41A2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AD2B0E" w:rsidRPr="00D20BEF" w14:paraId="37223021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A50DEF" w14:textId="4387295F" w:rsidR="00AD2B0E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145488" w14:textId="38B1FF43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3FB9C8F" w14:textId="1F9A707A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B1C170" w14:textId="02D9C893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6C075" w14:textId="77F0511E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AD2B0E" w:rsidRPr="00D20BEF" w14:paraId="5FEEC313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C38C6E" w14:textId="5E37C1C3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F2CEE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9B7F8E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91CF0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57FF6D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AD2B0E" w:rsidRPr="00D20BEF" w14:paraId="5A8A86A7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94AEFD" w14:textId="6144CC5E" w:rsidR="00AD2B0E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lastRenderedPageBreak/>
              <w:t>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0A17DF" w14:textId="28C3D5DF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2986E" w14:textId="7BF093A4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DEACAC" w14:textId="575CED4B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30DF0" w14:textId="230833AF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AD2B0E" w:rsidRPr="00D20BEF" w14:paraId="19B2B586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BE9EDF" w14:textId="5603A1CF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E1AB39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729E38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2CB57E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B72E0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AD2B0E" w:rsidRPr="00D20BEF" w14:paraId="6E1162F2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6E795D" w14:textId="4B6E90B8" w:rsidR="00AD2B0E" w:rsidRDefault="000F417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32C5D1" w14:textId="2F235EE6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DBC575" w14:textId="7AFC5AD8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32EDE0" w14:textId="3E3600A3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DC7215" w14:textId="38C343E8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AD2B0E" w:rsidRPr="00D20BEF" w14:paraId="2AAF1394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EA875B" w14:textId="45111F52" w:rsidR="00AD2B0E" w:rsidRPr="00063052" w:rsidRDefault="000F417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57984E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7AD80D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BF6456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8E327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AD2B0E" w:rsidRPr="00D20BEF" w14:paraId="0D1AFD45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8EE863" w14:textId="050CCFBA" w:rsidR="00AD2B0E" w:rsidRPr="00063052" w:rsidRDefault="000F417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75ECB8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FEA6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63FBCC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BFA49E" w14:textId="77777777" w:rsidR="00AD2B0E" w:rsidRPr="00063052" w:rsidRDefault="00AD2B0E" w:rsidP="00AD2B0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4443D649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DA08BE" w14:textId="0D625A4C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E383E" w14:textId="6A870E53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10667C" w14:textId="5A3D7B44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B387338" w14:textId="03AEB5E0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A912D1" w14:textId="60840181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0F417E" w:rsidRPr="00D20BEF" w14:paraId="0CB65073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72F890" w14:textId="2BD1617B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B69B7F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836F8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AE25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E2AA91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40F5AE5E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39021A" w14:textId="3E3AF1AD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126D5F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FAABC0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9BE793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FD1EF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20CE9D45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0592BB" w14:textId="698B7359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DAD1CC" w14:textId="211B1FFE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AF4BFD" w14:textId="28A7209A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02EA53" w14:textId="2E9A78CE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E43B94" w14:textId="77194DE6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0F417E" w:rsidRPr="00D20BEF" w14:paraId="75903E7D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3EA59B" w14:textId="420F1A21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642DD5" w14:textId="4B5EB414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3F2E67" w14:textId="0B2F340B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40015" w14:textId="2CEC3621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3F739" w14:textId="7CE5694D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Ra12,5</w:t>
            </w:r>
          </w:p>
        </w:tc>
      </w:tr>
      <w:tr w:rsidR="000F417E" w:rsidRPr="00D20BEF" w14:paraId="10B6EC77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2F1F65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D437F7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73C324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20FB4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F114C7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Ra1,6</w:t>
            </w:r>
          </w:p>
        </w:tc>
      </w:tr>
      <w:tr w:rsidR="000F417E" w:rsidRPr="00D20BEF" w14:paraId="6C2A0F00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25BD823" w14:textId="046E2BAE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>
              <w:rPr>
                <w:rFonts w:eastAsia="SimSun"/>
                <w:sz w:val="24"/>
                <w:szCs w:val="24"/>
              </w:rPr>
              <w:t>16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7F8E62" w14:textId="4E219368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0860D02" w14:textId="7920D32C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ADE389" w14:textId="7B522961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FEE87F" w14:textId="1A0A6BBF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4AE50644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C3DEA1" w14:textId="2E00C456" w:rsidR="000F417E" w:rsidRP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17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408A98" w14:textId="57CA42C1" w:rsidR="000F417E" w:rsidRP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</w:rPr>
              <w:t>В</w:t>
            </w:r>
            <w:r>
              <w:rPr>
                <w:rFonts w:eastAsia="SimSun"/>
                <w:sz w:val="24"/>
                <w:szCs w:val="24"/>
                <w:lang w:val="uk-UA"/>
              </w:rPr>
              <w:t>н</w:t>
            </w:r>
            <w:r>
              <w:rPr>
                <w:rFonts w:eastAsia="SimSun"/>
                <w:sz w:val="24"/>
                <w:szCs w:val="24"/>
              </w:rPr>
              <w:t>утр</w:t>
            </w:r>
            <w:r>
              <w:rPr>
                <w:rFonts w:eastAsia="SimSun"/>
                <w:sz w:val="24"/>
                <w:szCs w:val="24"/>
                <w:lang w:val="uk-UA"/>
              </w:rPr>
              <w:t>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11EDB2" w14:textId="1870386B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D87E88" w14:textId="24311DA4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C7B2270" w14:textId="0B4ADBF9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76011C5C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4687C3" w14:textId="78A8E420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18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2F9FB" w14:textId="35F508F2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CCBB82" w14:textId="1464FE1D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423797" w14:textId="01755BFB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5B776B" w14:textId="0E565D91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30BBFA9E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3185BB" w14:textId="73C513E2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19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41E30" w14:textId="3C2DD469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670DAD" w14:textId="453A94D0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84719A" w14:textId="736BD324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6ECEB" w14:textId="0A8FF548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12CC2D5C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644BDB" w14:textId="74D8890F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20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BF07EB" w14:textId="47E3C4C2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9FA9C5" w14:textId="080013BC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0DDE2" w14:textId="0601B64B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8CEF7C" w14:textId="0ABB080F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0F417E" w:rsidRPr="00D20BEF" w14:paraId="6A96EA0D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F3FA90" w14:textId="5903772F" w:rsidR="000F417E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21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9E05B6D" w14:textId="7500867A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Зовнішня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203AD8" w14:textId="3033EA63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Площина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7E2691" w14:textId="52B39960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±ІТ14/2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9A6810" w14:textId="4F0FE7AB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3C2391" w:rsidRPr="00D20BEF" w14:paraId="211179A2" w14:textId="77777777" w:rsidTr="003C41A2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96205F" w14:textId="1A99F0B5" w:rsid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64C4E3" w14:textId="7BBAD82E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E21346" w14:textId="211A750A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0A6A54" w14:textId="5BC18A0A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19DE2C6" w14:textId="6FF02E73" w:rsidR="003C2391" w:rsidRP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 w:rsidRPr="00063052">
              <w:rPr>
                <w:rFonts w:eastAsia="SimSun"/>
                <w:sz w:val="24"/>
                <w:szCs w:val="24"/>
              </w:rPr>
              <w:t>Ra</w:t>
            </w:r>
            <w:r>
              <w:rPr>
                <w:rFonts w:eastAsia="SimSun"/>
                <w:sz w:val="24"/>
                <w:szCs w:val="24"/>
                <w:lang w:val="uk-UA"/>
              </w:rPr>
              <w:t>3,2</w:t>
            </w:r>
          </w:p>
        </w:tc>
      </w:tr>
      <w:tr w:rsidR="003C2391" w:rsidRPr="00D20BEF" w14:paraId="75DE8C79" w14:textId="77777777" w:rsidTr="003C41A2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2EE0DF" w14:textId="5F80D3EB" w:rsid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75C4EC" w14:textId="3C93487A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105983" w14:textId="79504354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6F73E" w14:textId="5D932511" w:rsidR="003C2391" w:rsidRP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 w:rsidRPr="00063052">
              <w:rPr>
                <w:rFonts w:eastAsia="SimSun"/>
                <w:sz w:val="24"/>
                <w:szCs w:val="24"/>
              </w:rPr>
              <w:t>H</w:t>
            </w:r>
            <w:r>
              <w:rPr>
                <w:rFonts w:eastAsia="SimSun"/>
                <w:sz w:val="24"/>
                <w:szCs w:val="24"/>
                <w:lang w:val="uk-UA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87DAB8" w14:textId="5931A57A" w:rsidR="003C2391" w:rsidRP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 w:rsidRPr="00063052">
              <w:rPr>
                <w:rFonts w:eastAsia="SimSun"/>
                <w:sz w:val="24"/>
                <w:szCs w:val="24"/>
              </w:rPr>
              <w:t>Ra</w:t>
            </w:r>
            <w:r>
              <w:rPr>
                <w:rFonts w:eastAsia="SimSun"/>
                <w:sz w:val="24"/>
                <w:szCs w:val="24"/>
                <w:lang w:val="uk-UA"/>
              </w:rPr>
              <w:t>3,2</w:t>
            </w:r>
          </w:p>
        </w:tc>
      </w:tr>
      <w:tr w:rsidR="000F417E" w:rsidRPr="00D20BEF" w14:paraId="3B8313BD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49A405C" w14:textId="7B7098FE" w:rsidR="000F417E" w:rsidRPr="003C2391" w:rsidRDefault="003C2391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A3ECED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52253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C2CF60" w14:textId="6FE477A3" w:rsidR="000F417E" w:rsidRPr="003C2391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 w:rsidRPr="00063052">
              <w:rPr>
                <w:rFonts w:eastAsia="SimSun"/>
                <w:sz w:val="24"/>
                <w:szCs w:val="24"/>
              </w:rPr>
              <w:t>H</w:t>
            </w:r>
            <w:r w:rsidR="003C2391">
              <w:rPr>
                <w:rFonts w:eastAsia="SimSun"/>
                <w:sz w:val="24"/>
                <w:szCs w:val="24"/>
                <w:lang w:val="uk-UA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C9A6E38" w14:textId="204B4387" w:rsidR="000F417E" w:rsidRPr="003C2391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 w:rsidRPr="00063052">
              <w:rPr>
                <w:rFonts w:eastAsia="SimSun"/>
                <w:sz w:val="24"/>
                <w:szCs w:val="24"/>
              </w:rPr>
              <w:t>Ra</w:t>
            </w:r>
            <w:r w:rsidR="003C2391">
              <w:rPr>
                <w:rFonts w:eastAsia="SimSun"/>
                <w:sz w:val="24"/>
                <w:szCs w:val="24"/>
                <w:lang w:val="uk-UA"/>
              </w:rPr>
              <w:t>3,2</w:t>
            </w:r>
          </w:p>
        </w:tc>
      </w:tr>
      <w:tr w:rsidR="000F417E" w:rsidRPr="00D20BEF" w14:paraId="785B4DF4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9918BF" w14:textId="6AB27AD1" w:rsidR="000F417E" w:rsidRPr="003C2391" w:rsidRDefault="003C2391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25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571E1F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32B50B9" w14:textId="77777777" w:rsidR="000F417E" w:rsidRPr="00063052" w:rsidRDefault="000F417E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FC48B4B" w14:textId="3136AA84" w:rsidR="000F417E" w:rsidRPr="00063052" w:rsidRDefault="003C2391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209E07" w14:textId="1A28F654" w:rsidR="000F417E" w:rsidRPr="00063052" w:rsidRDefault="003C2391" w:rsidP="000F417E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3C2391" w:rsidRPr="00D20BEF" w14:paraId="010BB86F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CA7A8E" w14:textId="50F7392A" w:rsidR="003C2391" w:rsidRP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26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CC8F99" w14:textId="7777777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ADBDA4" w14:textId="7777777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512D59" w14:textId="3553F9BC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4570F9" w14:textId="353BF86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3C2391" w:rsidRPr="00D20BEF" w14:paraId="08CDC2E1" w14:textId="77777777" w:rsidTr="00AD2B0E">
        <w:trPr>
          <w:trHeight w:val="307"/>
        </w:trPr>
        <w:tc>
          <w:tcPr>
            <w:tcW w:w="1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AF21BD" w14:textId="4E50E4B9" w:rsidR="003C2391" w:rsidRP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27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AE17F8" w14:textId="7777777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DA4EE6" w14:textId="7777777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11A42D" w14:textId="7ACF0FC3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D404ED" w14:textId="367BB69B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  <w:tr w:rsidR="003C2391" w:rsidRPr="00D20BEF" w14:paraId="5F2B21EA" w14:textId="77777777" w:rsidTr="00AD2B0E">
        <w:trPr>
          <w:trHeight w:val="307"/>
        </w:trPr>
        <w:tc>
          <w:tcPr>
            <w:tcW w:w="1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B9EFDA" w14:textId="798A6E58" w:rsidR="003C2391" w:rsidRPr="003C2391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  <w:lang w:val="uk-UA"/>
              </w:rPr>
            </w:pPr>
            <w:r>
              <w:rPr>
                <w:rFonts w:eastAsia="SimSun"/>
                <w:sz w:val="24"/>
                <w:szCs w:val="24"/>
                <w:lang w:val="uk-UA"/>
              </w:rPr>
              <w:t>28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0336E49" w14:textId="7777777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Внутрішня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1ADC89" w14:textId="77777777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Циліндрична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8B2A8B" w14:textId="55CA4563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h14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2EBE7DE" w14:textId="3F8D4720" w:rsidR="003C2391" w:rsidRPr="00063052" w:rsidRDefault="003C2391" w:rsidP="003C2391">
            <w:pPr>
              <w:spacing w:line="240" w:lineRule="auto"/>
              <w:jc w:val="center"/>
              <w:rPr>
                <w:rFonts w:eastAsia="SimSun"/>
                <w:sz w:val="24"/>
                <w:szCs w:val="24"/>
              </w:rPr>
            </w:pPr>
            <w:r w:rsidRPr="00063052">
              <w:rPr>
                <w:rFonts w:eastAsia="SimSun"/>
                <w:sz w:val="24"/>
                <w:szCs w:val="24"/>
              </w:rPr>
              <w:t>Ra3,2</w:t>
            </w:r>
          </w:p>
        </w:tc>
      </w:tr>
    </w:tbl>
    <w:p w14:paraId="0FE62E4D" w14:textId="77777777" w:rsidR="00B40191" w:rsidRDefault="00B40191" w:rsidP="00B40191">
      <w:pPr>
        <w:spacing w:line="276" w:lineRule="auto"/>
        <w:ind w:firstLine="709"/>
        <w:rPr>
          <w:rFonts w:cs="Times New Roman"/>
          <w:szCs w:val="28"/>
        </w:rPr>
      </w:pPr>
      <w:bookmarkStart w:id="3" w:name="_Toc386009728"/>
    </w:p>
    <w:bookmarkEnd w:id="1"/>
    <w:bookmarkEnd w:id="2"/>
    <w:bookmarkEnd w:id="3"/>
    <w:p w14:paraId="0C8AFFD1" w14:textId="1B946178" w:rsidR="00C1244C" w:rsidRPr="00E53CBF" w:rsidRDefault="00C1244C" w:rsidP="007B19C1">
      <w:pPr>
        <w:spacing w:line="276" w:lineRule="auto"/>
        <w:ind w:firstLine="709"/>
        <w:rPr>
          <w:rFonts w:cs="Times New Roman"/>
          <w:szCs w:val="28"/>
          <w:lang w:val="uk-UA"/>
        </w:rPr>
      </w:pPr>
      <w:r w:rsidRPr="00C1244C">
        <w:rPr>
          <w:rFonts w:cs="Times New Roman"/>
          <w:szCs w:val="28"/>
          <w:lang w:val="uk-UA"/>
        </w:rPr>
        <w:t xml:space="preserve">Технологічний аналіз показує, що оброблювані поверхні деталі </w:t>
      </w:r>
      <w:r w:rsidRPr="00021205">
        <w:rPr>
          <w:rFonts w:cs="Times New Roman"/>
          <w:szCs w:val="28"/>
          <w:lang w:val="uk-UA"/>
        </w:rPr>
        <w:t>«</w:t>
      </w:r>
      <w:r w:rsidR="00E74828">
        <w:rPr>
          <w:rFonts w:cs="Times New Roman"/>
          <w:szCs w:val="28"/>
          <w:lang w:val="uk-UA"/>
        </w:rPr>
        <w:t>Щока</w:t>
      </w:r>
      <w:r w:rsidRPr="00021205">
        <w:rPr>
          <w:rFonts w:cs="Times New Roman"/>
          <w:szCs w:val="28"/>
          <w:lang w:val="uk-UA"/>
        </w:rPr>
        <w:t>»</w:t>
      </w:r>
      <w:r w:rsidRPr="00C1244C">
        <w:rPr>
          <w:rFonts w:cs="Times New Roman"/>
          <w:szCs w:val="28"/>
          <w:lang w:val="uk-UA"/>
        </w:rPr>
        <w:t xml:space="preserve"> мають квалітет </w:t>
      </w:r>
      <w:r w:rsidRPr="00021205">
        <w:rPr>
          <w:rFonts w:cs="Times New Roman"/>
          <w:szCs w:val="28"/>
          <w:lang w:val="uk-UA"/>
        </w:rPr>
        <w:t>Н14</w:t>
      </w:r>
      <w:r w:rsidRPr="00C1244C">
        <w:rPr>
          <w:rFonts w:cs="Times New Roman"/>
          <w:szCs w:val="28"/>
          <w:lang w:val="uk-UA"/>
        </w:rPr>
        <w:t xml:space="preserve"> для отворів і </w:t>
      </w:r>
      <w:r w:rsidR="007B19C1" w:rsidRPr="00C1244C">
        <w:rPr>
          <w:rFonts w:cs="Times New Roman"/>
          <w:szCs w:val="28"/>
          <w:lang w:val="uk-UA"/>
        </w:rPr>
        <w:t xml:space="preserve">квалітет </w:t>
      </w:r>
      <w:r w:rsidRPr="00021205">
        <w:rPr>
          <w:rFonts w:cs="Times New Roman"/>
          <w:szCs w:val="28"/>
          <w:lang w:val="uk-UA"/>
        </w:rPr>
        <w:t>± IT14/2</w:t>
      </w:r>
      <w:r w:rsidR="003C2391">
        <w:rPr>
          <w:rFonts w:cs="Times New Roman"/>
          <w:szCs w:val="28"/>
          <w:lang w:val="uk-UA"/>
        </w:rPr>
        <w:t>,</w:t>
      </w:r>
      <w:r w:rsidR="003C2391">
        <w:rPr>
          <w:rFonts w:cs="Times New Roman"/>
          <w:szCs w:val="28"/>
          <w:lang w:val="en-US"/>
        </w:rPr>
        <w:t>h</w:t>
      </w:r>
      <w:r w:rsidR="003C2391" w:rsidRPr="003C2391">
        <w:rPr>
          <w:rFonts w:cs="Times New Roman"/>
          <w:szCs w:val="28"/>
        </w:rPr>
        <w:t>14</w:t>
      </w:r>
      <w:r w:rsidRPr="00C1244C">
        <w:rPr>
          <w:rFonts w:cs="Times New Roman"/>
          <w:szCs w:val="28"/>
          <w:lang w:val="uk-UA"/>
        </w:rPr>
        <w:t xml:space="preserve"> для інших поверхонь, що дозволяє виготовити деталь простими технологічними методами обробки отв</w:t>
      </w:r>
      <w:r w:rsidRPr="00C1244C">
        <w:rPr>
          <w:rFonts w:cs="Times New Roman"/>
          <w:szCs w:val="28"/>
          <w:lang w:val="uk-UA"/>
        </w:rPr>
        <w:t>о</w:t>
      </w:r>
      <w:r w:rsidRPr="00C1244C">
        <w:rPr>
          <w:rFonts w:cs="Times New Roman"/>
          <w:szCs w:val="28"/>
          <w:lang w:val="uk-UA"/>
        </w:rPr>
        <w:t>рів і плоских поверхонь на універсальному обладнанні. Складні за формою зо</w:t>
      </w:r>
      <w:r w:rsidRPr="00C1244C">
        <w:rPr>
          <w:rFonts w:cs="Times New Roman"/>
          <w:szCs w:val="28"/>
          <w:lang w:val="uk-UA"/>
        </w:rPr>
        <w:t>в</w:t>
      </w:r>
      <w:r w:rsidRPr="00C1244C">
        <w:rPr>
          <w:rFonts w:cs="Times New Roman"/>
          <w:szCs w:val="28"/>
          <w:lang w:val="uk-UA"/>
        </w:rPr>
        <w:t>нішні циліндричні поверхні вимагають механічної обробки на фрезерному ве</w:t>
      </w:r>
      <w:r w:rsidRPr="00C1244C">
        <w:rPr>
          <w:rFonts w:cs="Times New Roman"/>
          <w:szCs w:val="28"/>
          <w:lang w:val="uk-UA"/>
        </w:rPr>
        <w:t>р</w:t>
      </w:r>
      <w:r w:rsidRPr="00C1244C">
        <w:rPr>
          <w:rFonts w:cs="Times New Roman"/>
          <w:szCs w:val="28"/>
          <w:lang w:val="uk-UA"/>
        </w:rPr>
        <w:t>статі з ЧП</w:t>
      </w:r>
      <w:r w:rsidR="007B19C1">
        <w:rPr>
          <w:rFonts w:cs="Times New Roman"/>
          <w:szCs w:val="28"/>
          <w:lang w:val="uk-UA"/>
        </w:rPr>
        <w:t>К</w:t>
      </w:r>
      <w:r w:rsidRPr="00C1244C">
        <w:rPr>
          <w:rFonts w:cs="Times New Roman"/>
          <w:szCs w:val="28"/>
          <w:lang w:val="uk-UA"/>
        </w:rPr>
        <w:t>.</w:t>
      </w:r>
      <w:r w:rsidR="00E53CBF">
        <w:rPr>
          <w:rFonts w:cs="Times New Roman"/>
          <w:szCs w:val="28"/>
          <w:lang w:val="uk-UA"/>
        </w:rPr>
        <w:t xml:space="preserve"> Отвори більш точні по квалітету Н7 та шорсткості </w:t>
      </w:r>
      <w:r w:rsidR="00E53CBF">
        <w:rPr>
          <w:rFonts w:cs="Times New Roman"/>
          <w:szCs w:val="28"/>
          <w:lang w:val="en-US"/>
        </w:rPr>
        <w:t>Ra</w:t>
      </w:r>
      <w:r w:rsidR="003C2391">
        <w:rPr>
          <w:rFonts w:cs="Times New Roman"/>
          <w:szCs w:val="28"/>
          <w:lang w:val="uk-UA"/>
        </w:rPr>
        <w:t>3,2</w:t>
      </w:r>
      <w:r w:rsidR="00E53CBF">
        <w:rPr>
          <w:rFonts w:cs="Times New Roman"/>
          <w:szCs w:val="28"/>
          <w:lang w:val="uk-UA"/>
        </w:rPr>
        <w:t xml:space="preserve">мкм. </w:t>
      </w:r>
    </w:p>
    <w:p w14:paraId="4B849F1C" w14:textId="64951C78" w:rsidR="00C1244C" w:rsidRDefault="00C1244C" w:rsidP="007B19C1">
      <w:pPr>
        <w:spacing w:line="276" w:lineRule="auto"/>
        <w:ind w:firstLine="709"/>
        <w:rPr>
          <w:rFonts w:cs="Times New Roman"/>
          <w:szCs w:val="28"/>
          <w:lang w:val="uk-UA"/>
        </w:rPr>
      </w:pPr>
      <w:r>
        <w:rPr>
          <w:rFonts w:cs="Times New Roman"/>
          <w:szCs w:val="28"/>
          <w:lang w:val="uk-UA"/>
        </w:rPr>
        <w:t xml:space="preserve">Деталь </w:t>
      </w:r>
      <w:r w:rsidRPr="00E53CBF">
        <w:rPr>
          <w:rFonts w:cs="Times New Roman"/>
          <w:szCs w:val="28"/>
          <w:lang w:val="uk-UA"/>
        </w:rPr>
        <w:t>«</w:t>
      </w:r>
      <w:r w:rsidR="00E74828">
        <w:rPr>
          <w:rFonts w:cs="Times New Roman"/>
          <w:szCs w:val="28"/>
          <w:lang w:val="uk-UA"/>
        </w:rPr>
        <w:t>Щока</w:t>
      </w:r>
      <w:r w:rsidRPr="00E53CBF">
        <w:rPr>
          <w:rFonts w:cs="Times New Roman"/>
          <w:szCs w:val="28"/>
          <w:lang w:val="uk-UA"/>
        </w:rPr>
        <w:t>»</w:t>
      </w:r>
      <w:r w:rsidRPr="00C1244C">
        <w:rPr>
          <w:rFonts w:cs="Times New Roman"/>
          <w:szCs w:val="28"/>
          <w:lang w:val="uk-UA"/>
        </w:rPr>
        <w:t xml:space="preserve"> в цілому можна назвати технологічною, оскільки прост</w:t>
      </w:r>
      <w:r w:rsidRPr="00C1244C">
        <w:rPr>
          <w:rFonts w:cs="Times New Roman"/>
          <w:szCs w:val="28"/>
          <w:lang w:val="uk-UA"/>
        </w:rPr>
        <w:t>о</w:t>
      </w:r>
      <w:r w:rsidRPr="00C1244C">
        <w:rPr>
          <w:rFonts w:cs="Times New Roman"/>
          <w:szCs w:val="28"/>
          <w:lang w:val="uk-UA"/>
        </w:rPr>
        <w:t>та її геометричних форм дозволяє отримати заготовку для даної деталі методом гарячого штампування</w:t>
      </w:r>
      <w:r>
        <w:rPr>
          <w:rFonts w:cs="Times New Roman"/>
          <w:szCs w:val="28"/>
          <w:lang w:val="uk-UA"/>
        </w:rPr>
        <w:t>.</w:t>
      </w:r>
    </w:p>
    <w:p w14:paraId="39D8D920" w14:textId="2AF3F891" w:rsidR="000B7176" w:rsidRPr="00E53CBF" w:rsidRDefault="00E53CBF" w:rsidP="00E53CBF">
      <w:pPr>
        <w:pStyle w:val="af7"/>
        <w:rPr>
          <w:b/>
          <w:sz w:val="28"/>
          <w:szCs w:val="28"/>
        </w:rPr>
      </w:pPr>
      <w:r>
        <w:rPr>
          <w:rFonts w:eastAsia="SimSun"/>
          <w:b/>
          <w:sz w:val="28"/>
          <w:szCs w:val="32"/>
        </w:rPr>
        <w:tab/>
      </w:r>
      <w:r w:rsidR="000B7176" w:rsidRPr="00E53CBF">
        <w:rPr>
          <w:rFonts w:eastAsia="SimSun"/>
          <w:b/>
          <w:sz w:val="28"/>
          <w:szCs w:val="32"/>
        </w:rPr>
        <w:t>1.2 В</w:t>
      </w:r>
      <w:r w:rsidRPr="00E53CBF">
        <w:rPr>
          <w:rFonts w:eastAsia="SimSun"/>
          <w:b/>
          <w:sz w:val="28"/>
          <w:szCs w:val="32"/>
          <w:lang w:val="uk-UA"/>
        </w:rPr>
        <w:t>и</w:t>
      </w:r>
      <w:r w:rsidR="000B7176" w:rsidRPr="00E53CBF">
        <w:rPr>
          <w:rFonts w:eastAsia="SimSun"/>
          <w:b/>
          <w:sz w:val="28"/>
          <w:szCs w:val="32"/>
        </w:rPr>
        <w:t>бор вид</w:t>
      </w:r>
      <w:r w:rsidRPr="00E53CBF">
        <w:rPr>
          <w:rFonts w:eastAsia="SimSun"/>
          <w:b/>
          <w:sz w:val="28"/>
          <w:szCs w:val="32"/>
          <w:lang w:val="uk-UA"/>
        </w:rPr>
        <w:t>у</w:t>
      </w:r>
      <w:r w:rsidR="000B7176" w:rsidRPr="00E53CBF">
        <w:rPr>
          <w:rFonts w:eastAsia="SimSun"/>
          <w:b/>
          <w:sz w:val="28"/>
          <w:szCs w:val="32"/>
        </w:rPr>
        <w:t xml:space="preserve"> заготовки</w:t>
      </w:r>
      <w:r w:rsidRPr="00E53CBF">
        <w:rPr>
          <w:b/>
          <w:sz w:val="28"/>
          <w:szCs w:val="28"/>
        </w:rPr>
        <w:t xml:space="preserve"> та обґрунтування методу її виготовлення</w:t>
      </w:r>
    </w:p>
    <w:p w14:paraId="7B432477" w14:textId="0E6F9FFF" w:rsidR="000B7176" w:rsidRPr="00C1244C" w:rsidRDefault="00C1244C" w:rsidP="00026CB9">
      <w:pPr>
        <w:spacing w:line="276" w:lineRule="auto"/>
        <w:ind w:firstLine="709"/>
        <w:rPr>
          <w:rFonts w:eastAsia="SimSun" w:cs="Times New Roman"/>
          <w:szCs w:val="28"/>
          <w:lang w:val="uk-UA"/>
        </w:rPr>
      </w:pPr>
      <w:r w:rsidRPr="00C1244C">
        <w:rPr>
          <w:rFonts w:eastAsia="SimSun" w:cs="Times New Roman"/>
          <w:szCs w:val="28"/>
          <w:lang w:val="uk-UA"/>
        </w:rPr>
        <w:t xml:space="preserve">Матеріал деталі </w:t>
      </w:r>
      <w:r w:rsidRPr="00E53CBF">
        <w:rPr>
          <w:rFonts w:eastAsia="SimSun" w:cs="Times New Roman"/>
          <w:szCs w:val="28"/>
          <w:lang w:val="uk-UA"/>
        </w:rPr>
        <w:t>«</w:t>
      </w:r>
      <w:r w:rsidR="00E74828">
        <w:rPr>
          <w:rFonts w:eastAsia="Calibri" w:cs="Times New Roman"/>
          <w:lang w:val="uk-UA"/>
        </w:rPr>
        <w:t>Щока</w:t>
      </w:r>
      <w:r w:rsidRPr="00E53CBF">
        <w:rPr>
          <w:rFonts w:eastAsia="SimSun" w:cs="Times New Roman"/>
          <w:szCs w:val="28"/>
          <w:lang w:val="uk-UA"/>
        </w:rPr>
        <w:t>»</w:t>
      </w:r>
      <w:r w:rsidR="00E53CBF">
        <w:rPr>
          <w:rFonts w:eastAsia="SimSun" w:cs="Times New Roman"/>
          <w:szCs w:val="28"/>
          <w:lang w:val="uk-UA"/>
        </w:rPr>
        <w:t xml:space="preserve"> </w:t>
      </w:r>
      <w:r w:rsidRPr="00C1244C">
        <w:rPr>
          <w:rFonts w:eastAsia="SimSun" w:cs="Times New Roman"/>
          <w:szCs w:val="28"/>
          <w:lang w:val="uk-UA"/>
        </w:rPr>
        <w:t xml:space="preserve">- </w:t>
      </w:r>
      <w:r w:rsidR="006C2A42" w:rsidRPr="002E73F6">
        <w:rPr>
          <w:rFonts w:eastAsia="SimSun"/>
          <w:szCs w:val="28"/>
        </w:rPr>
        <w:t>дюралюм</w:t>
      </w:r>
      <w:r w:rsidR="006C2A42" w:rsidRPr="002E73F6">
        <w:rPr>
          <w:rFonts w:eastAsia="SimSun"/>
          <w:szCs w:val="28"/>
          <w:lang w:val="uk-UA"/>
        </w:rPr>
        <w:t>інієвий</w:t>
      </w:r>
      <w:r w:rsidR="006C2A42" w:rsidRPr="002E73F6">
        <w:rPr>
          <w:rFonts w:eastAsia="SimSun"/>
          <w:szCs w:val="28"/>
        </w:rPr>
        <w:t xml:space="preserve"> сплав марки </w:t>
      </w:r>
      <w:r w:rsidR="006C2A42">
        <w:rPr>
          <w:rFonts w:eastAsia="SimSun"/>
          <w:szCs w:val="28"/>
        </w:rPr>
        <w:t xml:space="preserve">АК 6 </w:t>
      </w:r>
      <w:r w:rsidR="006C2A42" w:rsidRPr="008508B0">
        <w:rPr>
          <w:szCs w:val="28"/>
          <w:lang w:val="uk"/>
        </w:rPr>
        <w:t>(ГОСТ 4784-97)</w:t>
      </w:r>
      <w:r w:rsidR="00E53CBF">
        <w:rPr>
          <w:rFonts w:eastAsia="SimSun" w:cs="Times New Roman"/>
          <w:szCs w:val="28"/>
          <w:lang w:val="uk-UA"/>
        </w:rPr>
        <w:t xml:space="preserve">. </w:t>
      </w:r>
      <w:r w:rsidRPr="00C1244C">
        <w:rPr>
          <w:rFonts w:eastAsia="SimSun" w:cs="Times New Roman"/>
          <w:szCs w:val="28"/>
          <w:lang w:val="uk-UA"/>
        </w:rPr>
        <w:t>Даний матеріал використовується для силових деталей авіаційної і ракетно-космічної техніки, до яких пред'являють вимоги високої міцності при мінімальній масі.</w:t>
      </w:r>
    </w:p>
    <w:p w14:paraId="59DAEA08" w14:textId="62311CF1" w:rsidR="000B7176" w:rsidRPr="00C1244C" w:rsidRDefault="00C1244C" w:rsidP="00026CB9">
      <w:pPr>
        <w:spacing w:line="276" w:lineRule="auto"/>
        <w:ind w:firstLine="709"/>
        <w:rPr>
          <w:rFonts w:eastAsia="SimSun" w:cs="Times New Roman"/>
          <w:szCs w:val="28"/>
          <w:lang w:val="uk-UA"/>
        </w:rPr>
      </w:pPr>
      <w:r w:rsidRPr="00C1244C">
        <w:rPr>
          <w:rFonts w:eastAsia="SimSun" w:cs="Times New Roman"/>
          <w:szCs w:val="28"/>
          <w:lang w:val="uk-UA"/>
        </w:rPr>
        <w:t>У розрахунково-графічної роботі пропонується заготовку деталі «</w:t>
      </w:r>
      <w:r w:rsidR="00E74828">
        <w:rPr>
          <w:rFonts w:eastAsia="SimSun" w:cs="Times New Roman"/>
          <w:szCs w:val="28"/>
          <w:lang w:val="uk-UA"/>
        </w:rPr>
        <w:t>Щока</w:t>
      </w:r>
      <w:r w:rsidRPr="00C1244C">
        <w:rPr>
          <w:rFonts w:eastAsia="SimSun" w:cs="Times New Roman"/>
          <w:szCs w:val="28"/>
          <w:lang w:val="uk-UA"/>
        </w:rPr>
        <w:t>» виготовити методом об'ємної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</w:t>
      </w:r>
      <w:r w:rsidRPr="00C1244C">
        <w:rPr>
          <w:rFonts w:eastAsia="SimSun" w:cs="Times New Roman"/>
          <w:szCs w:val="28"/>
          <w:lang w:val="uk-UA"/>
        </w:rPr>
        <w:t>.</w:t>
      </w:r>
      <w:r w:rsidR="000B7176" w:rsidRPr="00C1244C">
        <w:rPr>
          <w:rFonts w:eastAsia="SimSun" w:cs="Times New Roman"/>
          <w:szCs w:val="28"/>
          <w:lang w:val="uk-UA"/>
        </w:rPr>
        <w:t xml:space="preserve"> </w:t>
      </w:r>
    </w:p>
    <w:p w14:paraId="3E511809" w14:textId="77777777" w:rsidR="000B7176" w:rsidRPr="00C1244C" w:rsidRDefault="00C1244C" w:rsidP="00026CB9">
      <w:pPr>
        <w:spacing w:line="276" w:lineRule="auto"/>
        <w:ind w:firstLine="709"/>
        <w:rPr>
          <w:rFonts w:eastAsia="Times New Roman" w:cs="Times New Roman"/>
          <w:color w:val="000000"/>
          <w:szCs w:val="28"/>
          <w:lang w:val="uk-UA" w:eastAsia="ru-RU"/>
        </w:rPr>
      </w:pPr>
      <w:r>
        <w:rPr>
          <w:rFonts w:eastAsia="SimSun" w:cs="Times New Roman"/>
          <w:szCs w:val="28"/>
          <w:lang w:val="uk-UA"/>
        </w:rPr>
        <w:lastRenderedPageBreak/>
        <w:t>Об'ємне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 заготовок застосовується для деталей авіаційної і ракетно-космічної техніки, які піддаються при експлуатації значним постійним, змінним і ударних навантажень.</w:t>
      </w:r>
      <w:r w:rsidR="000B7176"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14:paraId="4813F706" w14:textId="77777777" w:rsidR="000B7176" w:rsidRPr="00C1244C" w:rsidRDefault="00C1244C" w:rsidP="00026CB9">
      <w:pPr>
        <w:spacing w:line="276" w:lineRule="auto"/>
        <w:ind w:firstLine="709"/>
        <w:rPr>
          <w:rFonts w:eastAsia="Times New Roman" w:cs="Times New Roman"/>
          <w:color w:val="000000"/>
          <w:szCs w:val="28"/>
          <w:lang w:val="uk-UA" w:eastAsia="ru-RU"/>
        </w:rPr>
      </w:pPr>
      <w:r w:rsidRPr="00C1244C">
        <w:rPr>
          <w:rFonts w:eastAsia="SimSun" w:cs="Times New Roman"/>
          <w:szCs w:val="28"/>
          <w:lang w:val="uk-UA"/>
        </w:rPr>
        <w:t>Об'ємне</w:t>
      </w:r>
      <w:r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 заготовок дозволяє зберігати напрямок волокон в металі, що допомагає конструктору раціонально врахувати напружено-деформований стан деталі в експлуатації. </w:t>
      </w:r>
      <w:r w:rsidR="000B7176" w:rsidRPr="00C1244C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14:paraId="40F86E48" w14:textId="77777777" w:rsidR="000B7176" w:rsidRPr="00C1244C" w:rsidRDefault="00C1244C" w:rsidP="00026CB9">
      <w:pPr>
        <w:spacing w:line="276" w:lineRule="auto"/>
        <w:ind w:firstLine="709"/>
        <w:rPr>
          <w:rFonts w:eastAsia="Times New Roman" w:cs="Times New Roman"/>
          <w:spacing w:val="-4"/>
          <w:szCs w:val="28"/>
          <w:lang w:val="uk-UA" w:eastAsia="ru-RU"/>
        </w:rPr>
      </w:pPr>
      <w:r w:rsidRPr="00C1244C">
        <w:rPr>
          <w:rFonts w:eastAsia="Times New Roman" w:cs="Times New Roman"/>
          <w:spacing w:val="-4"/>
          <w:szCs w:val="28"/>
          <w:lang w:val="uk-UA" w:eastAsia="ru-RU"/>
        </w:rPr>
        <w:t>Основне завдання процесів обробки матеріалів тиском полягає в максим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а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льному наближенні форми і розмірів заготовок до форми і розміри готових дет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а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лей при забезпеченні необхідних фізико-механічних властивостей і заданої точн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о</w:t>
      </w:r>
      <w:r w:rsidRPr="00C1244C">
        <w:rPr>
          <w:rFonts w:eastAsia="Times New Roman" w:cs="Times New Roman"/>
          <w:spacing w:val="-4"/>
          <w:szCs w:val="28"/>
          <w:lang w:val="uk-UA" w:eastAsia="ru-RU"/>
        </w:rPr>
        <w:t>сті. Це дозволяє різко скоротити обсяг механічної обробки і забезпечити економію матеріальних ресурсів.</w:t>
      </w:r>
      <w:r w:rsidR="000B7176" w:rsidRPr="00C1244C">
        <w:rPr>
          <w:rFonts w:eastAsia="Times New Roman" w:cs="Times New Roman"/>
          <w:spacing w:val="-4"/>
          <w:szCs w:val="28"/>
          <w:lang w:val="uk-UA" w:eastAsia="ru-RU"/>
        </w:rPr>
        <w:t xml:space="preserve"> </w:t>
      </w:r>
    </w:p>
    <w:p w14:paraId="15AB967A" w14:textId="77777777" w:rsidR="000B7176" w:rsidRPr="00AE1044" w:rsidRDefault="00AE1044" w:rsidP="00026CB9">
      <w:pPr>
        <w:spacing w:line="276" w:lineRule="auto"/>
        <w:ind w:firstLine="709"/>
        <w:rPr>
          <w:rFonts w:eastAsia="Times New Roman" w:cs="Times New Roman"/>
          <w:color w:val="000000"/>
          <w:szCs w:val="28"/>
          <w:lang w:val="uk-UA" w:eastAsia="ru-RU"/>
        </w:rPr>
      </w:pPr>
      <w:r>
        <w:rPr>
          <w:rFonts w:eastAsia="Times New Roman" w:cs="Times New Roman"/>
          <w:color w:val="000000"/>
          <w:szCs w:val="28"/>
          <w:lang w:val="uk-UA" w:eastAsia="ru-RU"/>
        </w:rPr>
        <w:t xml:space="preserve">Застосовувані для </w:t>
      </w:r>
      <w:r>
        <w:rPr>
          <w:rFonts w:eastAsia="SimSun" w:cs="Times New Roman"/>
          <w:szCs w:val="28"/>
          <w:lang w:val="uk-UA"/>
        </w:rPr>
        <w:t>об'ємного</w:t>
      </w:r>
      <w:r w:rsidRPr="00AE1044">
        <w:rPr>
          <w:rFonts w:eastAsia="Times New Roman" w:cs="Times New Roman"/>
          <w:color w:val="000000"/>
          <w:szCs w:val="28"/>
          <w:lang w:val="uk-UA" w:eastAsia="ru-RU"/>
        </w:rPr>
        <w:t xml:space="preserve"> штампування матеріали забезпечують не тільки необхідні міцнісні властивості деталей, але і володіють задо</w:t>
      </w:r>
      <w:r>
        <w:rPr>
          <w:rFonts w:eastAsia="Times New Roman" w:cs="Times New Roman"/>
          <w:color w:val="000000"/>
          <w:szCs w:val="28"/>
          <w:lang w:val="uk-UA" w:eastAsia="ru-RU"/>
        </w:rPr>
        <w:t>вільною пл</w:t>
      </w:r>
      <w:r>
        <w:rPr>
          <w:rFonts w:eastAsia="Times New Roman" w:cs="Times New Roman"/>
          <w:color w:val="000000"/>
          <w:szCs w:val="28"/>
          <w:lang w:val="uk-UA" w:eastAsia="ru-RU"/>
        </w:rPr>
        <w:t>а</w:t>
      </w:r>
      <w:r>
        <w:rPr>
          <w:rFonts w:eastAsia="Times New Roman" w:cs="Times New Roman"/>
          <w:color w:val="000000"/>
          <w:szCs w:val="28"/>
          <w:lang w:val="uk-UA" w:eastAsia="ru-RU"/>
        </w:rPr>
        <w:t>стичною деформуємістю</w:t>
      </w:r>
      <w:r w:rsidRPr="00AE1044">
        <w:rPr>
          <w:rFonts w:eastAsia="Times New Roman" w:cs="Times New Roman"/>
          <w:color w:val="000000"/>
          <w:szCs w:val="28"/>
          <w:lang w:val="uk-UA" w:eastAsia="ru-RU"/>
        </w:rPr>
        <w:t xml:space="preserve">. </w:t>
      </w:r>
      <w:r w:rsidR="000B7176" w:rsidRPr="00AE1044">
        <w:rPr>
          <w:rFonts w:eastAsia="Times New Roman" w:cs="Times New Roman"/>
          <w:color w:val="000000"/>
          <w:szCs w:val="28"/>
          <w:lang w:val="uk-UA" w:eastAsia="ru-RU"/>
        </w:rPr>
        <w:t xml:space="preserve"> </w:t>
      </w:r>
    </w:p>
    <w:p w14:paraId="72B88362" w14:textId="77777777" w:rsidR="000B7176" w:rsidRPr="00AE1044" w:rsidRDefault="00AE1044" w:rsidP="00026CB9">
      <w:pPr>
        <w:spacing w:line="276" w:lineRule="auto"/>
        <w:ind w:firstLine="709"/>
        <w:rPr>
          <w:rFonts w:eastAsia="Calibri" w:cs="Times New Roman"/>
          <w:color w:val="000000"/>
          <w:szCs w:val="28"/>
          <w:lang w:val="uk-UA"/>
        </w:rPr>
      </w:pPr>
      <w:r w:rsidRPr="00AE1044">
        <w:rPr>
          <w:rFonts w:eastAsia="Calibri" w:cs="Times New Roman"/>
          <w:color w:val="000000"/>
          <w:szCs w:val="28"/>
          <w:lang w:val="uk-UA"/>
        </w:rPr>
        <w:t>Конфігурація штампованих заготовок повинна проектуватися так, щоб лінія роз'єму штампа лежала в одній площині або максимально до цього набл</w:t>
      </w:r>
      <w:r w:rsidRPr="00AE1044">
        <w:rPr>
          <w:rFonts w:eastAsia="Calibri" w:cs="Times New Roman"/>
          <w:color w:val="000000"/>
          <w:szCs w:val="28"/>
          <w:lang w:val="uk-UA"/>
        </w:rPr>
        <w:t>и</w:t>
      </w:r>
      <w:r w:rsidRPr="00AE1044">
        <w:rPr>
          <w:rFonts w:eastAsia="Calibri" w:cs="Times New Roman"/>
          <w:color w:val="000000"/>
          <w:szCs w:val="28"/>
          <w:lang w:val="uk-UA"/>
        </w:rPr>
        <w:t>жалася. При виконанні цієї умови штампове оснащення має більш просту кон</w:t>
      </w:r>
      <w:r w:rsidRPr="00AE1044">
        <w:rPr>
          <w:rFonts w:eastAsia="Calibri" w:cs="Times New Roman"/>
          <w:color w:val="000000"/>
          <w:szCs w:val="28"/>
          <w:lang w:val="uk-UA"/>
        </w:rPr>
        <w:t>с</w:t>
      </w:r>
      <w:r w:rsidRPr="00AE1044">
        <w:rPr>
          <w:rFonts w:eastAsia="Calibri" w:cs="Times New Roman"/>
          <w:color w:val="000000"/>
          <w:szCs w:val="28"/>
          <w:lang w:val="uk-UA"/>
        </w:rPr>
        <w:t>трукцію і меншу собівартість.</w:t>
      </w:r>
      <w:r w:rsidR="000B7176" w:rsidRPr="00AE1044">
        <w:rPr>
          <w:rFonts w:eastAsia="Calibri" w:cs="Times New Roman"/>
          <w:color w:val="000000"/>
          <w:szCs w:val="28"/>
          <w:lang w:val="uk-UA"/>
        </w:rPr>
        <w:t xml:space="preserve"> </w:t>
      </w:r>
    </w:p>
    <w:p w14:paraId="2B95483B" w14:textId="77777777" w:rsidR="000B7176" w:rsidRPr="00AE1044" w:rsidRDefault="00AE1044" w:rsidP="00026CB9">
      <w:pPr>
        <w:spacing w:line="276" w:lineRule="auto"/>
        <w:ind w:firstLine="709"/>
        <w:rPr>
          <w:rFonts w:eastAsia="Calibri" w:cs="Times New Roman"/>
          <w:color w:val="000000"/>
          <w:szCs w:val="28"/>
          <w:lang w:val="uk-UA"/>
        </w:rPr>
      </w:pPr>
      <w:r w:rsidRPr="00AE1044">
        <w:rPr>
          <w:rFonts w:eastAsia="Calibri" w:cs="Times New Roman"/>
          <w:color w:val="000000"/>
          <w:szCs w:val="28"/>
          <w:lang w:val="uk-UA"/>
        </w:rPr>
        <w:t>Залежно від ступеня відповідальності деталей присвоюється група кон</w:t>
      </w:r>
      <w:r w:rsidRPr="00AE1044">
        <w:rPr>
          <w:rFonts w:eastAsia="Calibri" w:cs="Times New Roman"/>
          <w:color w:val="000000"/>
          <w:szCs w:val="28"/>
          <w:lang w:val="uk-UA"/>
        </w:rPr>
        <w:t>т</w:t>
      </w:r>
      <w:r w:rsidRPr="00AE1044">
        <w:rPr>
          <w:rFonts w:eastAsia="Calibri" w:cs="Times New Roman"/>
          <w:color w:val="000000"/>
          <w:szCs w:val="28"/>
          <w:lang w:val="uk-UA"/>
        </w:rPr>
        <w:t>ролю. До першої групи відносять особливо відповідальні деталі. Кожна деталь першої групи піддається повній перевірці. До другої групи відносять відповід</w:t>
      </w:r>
      <w:r w:rsidRPr="00AE1044">
        <w:rPr>
          <w:rFonts w:eastAsia="Calibri" w:cs="Times New Roman"/>
          <w:color w:val="000000"/>
          <w:szCs w:val="28"/>
          <w:lang w:val="uk-UA"/>
        </w:rPr>
        <w:t>а</w:t>
      </w:r>
      <w:r w:rsidRPr="00AE1044">
        <w:rPr>
          <w:rFonts w:eastAsia="Calibri" w:cs="Times New Roman"/>
          <w:color w:val="000000"/>
          <w:szCs w:val="28"/>
          <w:lang w:val="uk-UA"/>
        </w:rPr>
        <w:t>льні деталі, які піддаються вибіркової перевірки (одна або кілька деталей в па</w:t>
      </w:r>
      <w:r w:rsidRPr="00AE1044">
        <w:rPr>
          <w:rFonts w:eastAsia="Calibri" w:cs="Times New Roman"/>
          <w:color w:val="000000"/>
          <w:szCs w:val="28"/>
          <w:lang w:val="uk-UA"/>
        </w:rPr>
        <w:t>р</w:t>
      </w:r>
      <w:r w:rsidRPr="00AE1044">
        <w:rPr>
          <w:rFonts w:eastAsia="Calibri" w:cs="Times New Roman"/>
          <w:color w:val="000000"/>
          <w:szCs w:val="28"/>
          <w:lang w:val="uk-UA"/>
        </w:rPr>
        <w:t>тії). До третьої групи відносять деталі, які не беруть для спеціальних перевірок і випробувань, особливо обумовленим в конструкторській та технологічній д</w:t>
      </w:r>
      <w:r w:rsidRPr="00AE1044">
        <w:rPr>
          <w:rFonts w:eastAsia="Calibri" w:cs="Times New Roman"/>
          <w:color w:val="000000"/>
          <w:szCs w:val="28"/>
          <w:lang w:val="uk-UA"/>
        </w:rPr>
        <w:t>о</w:t>
      </w:r>
      <w:r w:rsidRPr="00AE1044">
        <w:rPr>
          <w:rFonts w:eastAsia="Calibri" w:cs="Times New Roman"/>
          <w:color w:val="000000"/>
          <w:szCs w:val="28"/>
          <w:lang w:val="uk-UA"/>
        </w:rPr>
        <w:t>кументації.</w:t>
      </w:r>
    </w:p>
    <w:p w14:paraId="4C40D648" w14:textId="4EB0B63B" w:rsidR="00AE1044" w:rsidRPr="00AE1044" w:rsidRDefault="00AE1044" w:rsidP="00AE1044">
      <w:pPr>
        <w:spacing w:line="276" w:lineRule="auto"/>
        <w:ind w:firstLine="709"/>
        <w:contextualSpacing/>
        <w:rPr>
          <w:rFonts w:eastAsia="SimSun" w:cs="Times New Roman"/>
          <w:szCs w:val="28"/>
          <w:lang w:val="uk-UA"/>
        </w:rPr>
      </w:pPr>
      <w:r w:rsidRPr="00AE1044">
        <w:rPr>
          <w:rFonts w:eastAsia="SimSun" w:cs="Times New Roman"/>
          <w:szCs w:val="28"/>
          <w:lang w:val="uk-UA"/>
        </w:rPr>
        <w:t>На всі поверхні заготовки, перпендикулярні площині роз'єму, признач</w:t>
      </w:r>
      <w:r w:rsidRPr="00AE1044">
        <w:rPr>
          <w:rFonts w:eastAsia="SimSun" w:cs="Times New Roman"/>
          <w:szCs w:val="28"/>
          <w:lang w:val="uk-UA"/>
        </w:rPr>
        <w:t>а</w:t>
      </w:r>
      <w:r w:rsidRPr="00AE1044">
        <w:rPr>
          <w:rFonts w:eastAsia="SimSun" w:cs="Times New Roman"/>
          <w:szCs w:val="28"/>
          <w:lang w:val="uk-UA"/>
        </w:rPr>
        <w:t>ють штампувальні ухили. Ухили призначені для полегшення вилучення загот</w:t>
      </w:r>
      <w:r w:rsidRPr="00AE1044">
        <w:rPr>
          <w:rFonts w:eastAsia="SimSun" w:cs="Times New Roman"/>
          <w:szCs w:val="28"/>
          <w:lang w:val="uk-UA"/>
        </w:rPr>
        <w:t>о</w:t>
      </w:r>
      <w:r w:rsidRPr="00AE1044">
        <w:rPr>
          <w:rFonts w:eastAsia="SimSun" w:cs="Times New Roman"/>
          <w:szCs w:val="28"/>
          <w:lang w:val="uk-UA"/>
        </w:rPr>
        <w:t>вки з порожнини штампа.</w:t>
      </w:r>
      <w:r w:rsidRPr="00AE1044">
        <w:rPr>
          <w:rFonts w:eastAsia="Calibri" w:cs="Times New Roman"/>
          <w:color w:val="000000"/>
          <w:szCs w:val="28"/>
          <w:lang w:val="uk-UA"/>
        </w:rPr>
        <w:t xml:space="preserve"> </w:t>
      </w:r>
      <w:r>
        <w:rPr>
          <w:rFonts w:eastAsia="Times New Roman" w:cs="Times New Roman"/>
          <w:szCs w:val="28"/>
          <w:lang w:val="uk-UA" w:eastAsia="ru-RU"/>
        </w:rPr>
        <w:t>В</w:t>
      </w:r>
      <w:r w:rsidRPr="00AE1044">
        <w:rPr>
          <w:rFonts w:eastAsia="Times New Roman" w:cs="Times New Roman"/>
          <w:szCs w:val="28"/>
          <w:lang w:val="uk-UA" w:eastAsia="ru-RU"/>
        </w:rPr>
        <w:t xml:space="preserve"> шта</w:t>
      </w:r>
      <w:r>
        <w:rPr>
          <w:rFonts w:eastAsia="Times New Roman" w:cs="Times New Roman"/>
          <w:szCs w:val="28"/>
          <w:lang w:val="uk-UA" w:eastAsia="ru-RU"/>
        </w:rPr>
        <w:t>мпуванні</w:t>
      </w:r>
      <w:r w:rsidRPr="00AE1044">
        <w:rPr>
          <w:rFonts w:eastAsia="Times New Roman" w:cs="Times New Roman"/>
          <w:szCs w:val="28"/>
          <w:lang w:val="uk-UA" w:eastAsia="ru-RU"/>
        </w:rPr>
        <w:t xml:space="preserve"> розрізняють зовнішні і внутрішні ухили.</w:t>
      </w:r>
      <w:r w:rsidR="00AF4FDE">
        <w:rPr>
          <w:rFonts w:eastAsia="Times New Roman" w:cs="Times New Roman"/>
          <w:szCs w:val="28"/>
          <w:lang w:val="uk-UA" w:eastAsia="ru-RU"/>
        </w:rPr>
        <w:t xml:space="preserve"> </w:t>
      </w:r>
      <w:r w:rsidRPr="00AE1044">
        <w:rPr>
          <w:rFonts w:eastAsia="SimSun" w:cs="Times New Roman"/>
          <w:szCs w:val="28"/>
          <w:lang w:val="uk-UA"/>
        </w:rPr>
        <w:t>На поверхні заготовки, перпендикулярні площині роз'єму штампа, при</w:t>
      </w:r>
      <w:r w:rsidRPr="00AE1044">
        <w:rPr>
          <w:rFonts w:eastAsia="SimSun" w:cs="Times New Roman"/>
          <w:szCs w:val="28"/>
          <w:lang w:val="uk-UA"/>
        </w:rPr>
        <w:t>з</w:t>
      </w:r>
      <w:r w:rsidRPr="00AE1044">
        <w:rPr>
          <w:rFonts w:eastAsia="SimSun" w:cs="Times New Roman"/>
          <w:szCs w:val="28"/>
          <w:lang w:val="uk-UA"/>
        </w:rPr>
        <w:t>начаємо штампувальні ухили зовнішні 3 °, внутрішні 5 °.</w:t>
      </w:r>
    </w:p>
    <w:p w14:paraId="6E695541" w14:textId="77777777" w:rsidR="00AE1044" w:rsidRPr="00AE1044" w:rsidRDefault="00AE1044" w:rsidP="00AE1044">
      <w:pPr>
        <w:spacing w:line="276" w:lineRule="auto"/>
        <w:ind w:firstLine="709"/>
        <w:contextualSpacing/>
        <w:rPr>
          <w:rFonts w:eastAsia="Times New Roman" w:cs="Times New Roman"/>
          <w:szCs w:val="28"/>
          <w:lang w:val="uk-UA" w:eastAsia="ru-RU"/>
        </w:rPr>
      </w:pPr>
      <w:r w:rsidRPr="00AE1044">
        <w:rPr>
          <w:rFonts w:eastAsia="Times New Roman" w:cs="Times New Roman"/>
          <w:szCs w:val="28"/>
          <w:lang w:val="uk-UA" w:eastAsia="ru-RU"/>
        </w:rPr>
        <w:t>Значення радіусів сполучень, переходів, заокруглень заготовки наведені в технічних умовах на робочому кресленні деталі.</w:t>
      </w:r>
    </w:p>
    <w:p w14:paraId="59F89B4B" w14:textId="77777777" w:rsidR="000B7176" w:rsidRPr="00AE1044" w:rsidRDefault="00AE1044" w:rsidP="00AE1044">
      <w:pPr>
        <w:spacing w:line="276" w:lineRule="auto"/>
        <w:ind w:firstLine="709"/>
        <w:contextualSpacing/>
        <w:rPr>
          <w:rFonts w:eastAsia="SimSun" w:cs="Times New Roman"/>
          <w:szCs w:val="28"/>
          <w:lang w:val="uk-UA"/>
        </w:rPr>
      </w:pPr>
      <w:r w:rsidRPr="00AE1044">
        <w:rPr>
          <w:rFonts w:eastAsia="Times New Roman" w:cs="Times New Roman"/>
          <w:szCs w:val="28"/>
          <w:lang w:val="uk-UA" w:eastAsia="ru-RU"/>
        </w:rPr>
        <w:t>У разі відсутності в технічних умовах на робочому кресленні деталі приймаємо не вказані радіуси заокруглень заготовки 2 мм.</w:t>
      </w:r>
    </w:p>
    <w:p w14:paraId="316A6FAD" w14:textId="77777777" w:rsidR="000B7176" w:rsidRPr="00AF4FDE" w:rsidRDefault="005E14A6" w:rsidP="00F647FE">
      <w:pPr>
        <w:spacing w:before="120" w:after="120" w:line="276" w:lineRule="auto"/>
        <w:jc w:val="center"/>
        <w:rPr>
          <w:rFonts w:eastAsia="SimSun" w:cs="Times New Roman"/>
          <w:b/>
          <w:i/>
          <w:iCs/>
          <w:szCs w:val="28"/>
          <w:lang w:val="uk-UA"/>
        </w:rPr>
      </w:pPr>
      <w:bookmarkStart w:id="4" w:name="_Toc386009729"/>
      <w:r w:rsidRPr="00AF4FDE">
        <w:rPr>
          <w:rFonts w:eastAsia="SimSun" w:cs="Times New Roman"/>
          <w:b/>
          <w:i/>
          <w:iCs/>
          <w:szCs w:val="28"/>
        </w:rPr>
        <w:t>1.2.</w:t>
      </w:r>
      <w:r w:rsidRPr="00AF4FDE">
        <w:rPr>
          <w:rFonts w:eastAsia="SimSun" w:cs="Times New Roman"/>
          <w:b/>
          <w:i/>
          <w:iCs/>
          <w:szCs w:val="28"/>
          <w:lang w:val="uk-UA"/>
        </w:rPr>
        <w:t xml:space="preserve">1 </w:t>
      </w:r>
      <w:bookmarkEnd w:id="4"/>
      <w:r w:rsidR="00FC49AB" w:rsidRPr="00AF4FDE">
        <w:rPr>
          <w:rFonts w:eastAsia="SimSun" w:cs="Times New Roman"/>
          <w:b/>
          <w:i/>
          <w:iCs/>
          <w:szCs w:val="28"/>
          <w:lang w:val="uk-UA"/>
        </w:rPr>
        <w:t>Розрахунок операційних припусків і створення 3D-моделі заготовки</w:t>
      </w:r>
    </w:p>
    <w:p w14:paraId="5B4B1B1C" w14:textId="77777777" w:rsidR="000B7176" w:rsidRPr="00FC49AB" w:rsidRDefault="00FC49AB" w:rsidP="00AF4FDE">
      <w:pPr>
        <w:widowControl w:val="0"/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Вибравши вид заготовки, необхідно розрахувати припуск на обробку шляхом його підсумовування по всіх технологічних операціях (переходах) для кожної оброблюваної різанням поверхні деталі.</w:t>
      </w:r>
    </w:p>
    <w:p w14:paraId="6B5BE426" w14:textId="77777777" w:rsidR="000B7176" w:rsidRPr="00FC49AB" w:rsidRDefault="00FC49AB" w:rsidP="00AF4FDE">
      <w:pPr>
        <w:widowControl w:val="0"/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lastRenderedPageBreak/>
        <w:t>Припуск - це шар матеріалу, який видаляється з поверхні заготовки з м</w:t>
      </w:r>
      <w:r w:rsidRPr="00FC49AB">
        <w:rPr>
          <w:rFonts w:eastAsia="Calibri" w:cs="Times New Roman"/>
          <w:szCs w:val="28"/>
          <w:lang w:val="uk-UA"/>
        </w:rPr>
        <w:t>е</w:t>
      </w:r>
      <w:r w:rsidRPr="00FC49AB">
        <w:rPr>
          <w:rFonts w:eastAsia="Calibri" w:cs="Times New Roman"/>
          <w:szCs w:val="28"/>
          <w:lang w:val="uk-UA"/>
        </w:rPr>
        <w:t>тою досягнення заданих властивостей оброблюваної поверхні деталі. Припуск на обробку поверхонь деталі призначаємо на основі розрахунково-аналітичного методу визначення припусків.</w:t>
      </w:r>
    </w:p>
    <w:p w14:paraId="3F4C83FC" w14:textId="77777777" w:rsidR="000B7176" w:rsidRPr="00FC49AB" w:rsidRDefault="00FC49AB" w:rsidP="00F647FE">
      <w:pPr>
        <w:spacing w:line="276" w:lineRule="auto"/>
        <w:ind w:firstLine="720"/>
        <w:rPr>
          <w:rFonts w:eastAsia="Times New Roman" w:cs="Times New Roman"/>
          <w:szCs w:val="28"/>
          <w:lang w:val="uk-UA" w:eastAsia="ru-RU"/>
        </w:rPr>
      </w:pPr>
      <w:r w:rsidRPr="00FC49AB">
        <w:rPr>
          <w:rFonts w:eastAsia="Times New Roman" w:cs="Times New Roman"/>
          <w:iCs/>
          <w:szCs w:val="28"/>
          <w:lang w:val="uk-UA" w:eastAsia="ru-RU"/>
        </w:rPr>
        <w:t>Операційний припуск - це шар матеріалу, що видаляється з заготовки при виконанні однієї технологічної операції</w:t>
      </w:r>
      <w:r w:rsidRPr="00FC49AB">
        <w:rPr>
          <w:rFonts w:eastAsia="Times New Roman" w:cs="Times New Roman"/>
          <w:szCs w:val="28"/>
          <w:lang w:val="uk-UA" w:eastAsia="ru-RU"/>
        </w:rPr>
        <w:t>. Операційний припуск дорівнює сумі проміжних припусків що входять в дану операцію технологічні переходи.</w:t>
      </w:r>
      <w:r w:rsidR="000B7176" w:rsidRPr="00FC49AB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75702FE3" w14:textId="77777777" w:rsidR="000B7176" w:rsidRPr="00FC49AB" w:rsidRDefault="00FC49AB" w:rsidP="00F647FE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 xml:space="preserve">Односторонній проміжний припуск обчислюють за формулою, мкм </w:t>
      </w:r>
      <w:r w:rsidR="000B7176" w:rsidRPr="00FC49AB">
        <w:rPr>
          <w:rFonts w:eastAsia="Calibri" w:cs="Times New Roman"/>
          <w:szCs w:val="28"/>
          <w:lang w:val="uk-UA"/>
        </w:rPr>
        <w:object w:dxaOrig="2799" w:dyaOrig="360" w14:anchorId="7A917B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38.75pt;height:18.75pt" o:ole="">
            <v:imagedata r:id="rId27" o:title=""/>
          </v:shape>
          <o:OLEObject Type="Embed" ProgID="Equation.3" ShapeID="_x0000_i1025" DrawAspect="Content" ObjectID="_1851389965" r:id="rId28"/>
        </w:object>
      </w:r>
    </w:p>
    <w:p w14:paraId="6BEA1365" w14:textId="77777777" w:rsidR="000B7176" w:rsidRPr="00FC49AB" w:rsidRDefault="000B7176" w:rsidP="00DB07B8">
      <w:pPr>
        <w:spacing w:line="276" w:lineRule="auto"/>
        <w:jc w:val="left"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де</w:t>
      </w:r>
      <w:r w:rsidRPr="00FC49AB">
        <w:rPr>
          <w:rFonts w:eastAsia="Calibri" w:cs="Times New Roman"/>
          <w:szCs w:val="28"/>
          <w:lang w:val="uk-UA"/>
        </w:rPr>
        <w:tab/>
      </w:r>
      <w:r w:rsidRPr="00FC49AB">
        <w:rPr>
          <w:rFonts w:eastAsia="Calibri" w:cs="Times New Roman"/>
          <w:b/>
          <w:i/>
          <w:szCs w:val="28"/>
          <w:lang w:val="uk-UA"/>
        </w:rPr>
        <w:t>Z</w:t>
      </w:r>
      <w:r w:rsidR="005E14A6" w:rsidRPr="00FC49AB">
        <w:rPr>
          <w:rFonts w:eastAsia="Calibri" w:cs="Times New Roman"/>
          <w:b/>
          <w:i/>
          <w:szCs w:val="28"/>
          <w:lang w:val="uk-UA"/>
        </w:rPr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–</w:t>
      </w:r>
      <w:r w:rsidR="005E14A6" w:rsidRPr="00FC49AB">
        <w:rPr>
          <w:rFonts w:eastAsia="Calibri" w:cs="Times New Roman"/>
          <w:szCs w:val="28"/>
          <w:lang w:val="uk-UA"/>
        </w:rPr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номінальний проміжний</w:t>
      </w:r>
      <w:r w:rsidRPr="00FC49AB">
        <w:rPr>
          <w:rFonts w:eastAsia="Calibri" w:cs="Times New Roman"/>
          <w:szCs w:val="28"/>
          <w:lang w:val="uk-UA"/>
        </w:rPr>
        <w:t xml:space="preserve"> припуск;</w:t>
      </w:r>
    </w:p>
    <w:p w14:paraId="0DF6F451" w14:textId="77777777" w:rsidR="000B7176" w:rsidRPr="000B7176" w:rsidRDefault="000B7176" w:rsidP="00DB07B8">
      <w:pPr>
        <w:spacing w:line="276" w:lineRule="auto"/>
        <w:ind w:firstLine="709"/>
        <w:jc w:val="left"/>
        <w:rPr>
          <w:rFonts w:eastAsia="Calibri" w:cs="Times New Roman"/>
          <w:szCs w:val="28"/>
        </w:rPr>
      </w:pPr>
      <w:r w:rsidRPr="00FC49AB">
        <w:rPr>
          <w:rFonts w:eastAsia="Calibri" w:cs="Times New Roman"/>
          <w:b/>
          <w:i/>
          <w:szCs w:val="28"/>
          <w:lang w:val="uk-UA"/>
        </w:rPr>
        <w:t>R</w:t>
      </w:r>
      <w:r w:rsidRPr="00FC49AB">
        <w:rPr>
          <w:rFonts w:eastAsia="Calibri" w:cs="Times New Roman"/>
          <w:b/>
          <w:i/>
          <w:szCs w:val="28"/>
          <w:vertAlign w:val="subscript"/>
          <w:lang w:val="uk-UA"/>
        </w:rPr>
        <w:t>z</w:t>
      </w:r>
      <w:r w:rsidR="005E14A6" w:rsidRPr="00FC49AB">
        <w:rPr>
          <w:rFonts w:eastAsia="Calibri" w:cs="Times New Roman"/>
          <w:b/>
          <w:i/>
          <w:szCs w:val="28"/>
          <w:vertAlign w:val="subscript"/>
          <w:lang w:val="uk-UA"/>
        </w:rPr>
        <w:t xml:space="preserve"> </w:t>
      </w:r>
      <w:r w:rsidR="005E14A6" w:rsidRPr="00FC49AB">
        <w:rPr>
          <w:rFonts w:eastAsia="Calibri" w:cs="Times New Roman"/>
          <w:szCs w:val="28"/>
          <w:vertAlign w:val="subscript"/>
          <w:lang w:val="uk-UA"/>
        </w:rPr>
        <w:noBreakHyphen/>
      </w:r>
      <w:r w:rsidRPr="00FC49AB">
        <w:rPr>
          <w:rFonts w:eastAsia="Calibri" w:cs="Times New Roman"/>
          <w:szCs w:val="28"/>
          <w:lang w:val="uk-UA"/>
        </w:rPr>
        <w:t xml:space="preserve">- </w:t>
      </w:r>
      <w:r w:rsidR="00FC49AB" w:rsidRPr="00FC49AB">
        <w:rPr>
          <w:rFonts w:eastAsia="Calibri" w:cs="Times New Roman"/>
          <w:szCs w:val="28"/>
          <w:lang w:val="uk-UA"/>
        </w:rPr>
        <w:t xml:space="preserve">висота мікронерівностей </w:t>
      </w:r>
      <w:r w:rsidRPr="00FC49AB">
        <w:rPr>
          <w:rFonts w:eastAsia="Calibri" w:cs="Times New Roman"/>
          <w:szCs w:val="28"/>
          <w:lang w:val="uk-UA"/>
        </w:rPr>
        <w:t>(</w:t>
      </w:r>
      <w:r w:rsidR="00FC49AB" w:rsidRPr="00FC49AB">
        <w:rPr>
          <w:rFonts w:eastAsia="Calibri" w:cs="Times New Roman"/>
          <w:szCs w:val="28"/>
          <w:lang w:val="uk-UA"/>
        </w:rPr>
        <w:t xml:space="preserve">величина параметрів шорсткості </w:t>
      </w:r>
      <w:r w:rsidRPr="00FC49AB">
        <w:rPr>
          <w:rFonts w:eastAsia="Calibri" w:cs="Times New Roman"/>
          <w:szCs w:val="28"/>
          <w:lang w:val="uk-UA"/>
        </w:rPr>
        <w:t>R</w:t>
      </w:r>
      <w:r w:rsidRPr="00FC49AB">
        <w:rPr>
          <w:rFonts w:eastAsia="Calibri" w:cs="Times New Roman"/>
          <w:szCs w:val="28"/>
          <w:vertAlign w:val="subscript"/>
          <w:lang w:val="uk-UA"/>
        </w:rPr>
        <w:t>a</w:t>
      </w:r>
      <w:r w:rsidR="00FC49AB" w:rsidRPr="00FC49AB">
        <w:rPr>
          <w:rFonts w:eastAsia="Calibri" w:cs="Times New Roman"/>
          <w:szCs w:val="28"/>
          <w:lang w:val="uk-UA"/>
        </w:rPr>
        <w:t xml:space="preserve"> та</w:t>
      </w:r>
      <w:r w:rsidRPr="00FC49AB">
        <w:rPr>
          <w:rFonts w:eastAsia="Calibri" w:cs="Times New Roman"/>
          <w:szCs w:val="28"/>
          <w:lang w:val="uk-UA"/>
        </w:rPr>
        <w:t xml:space="preserve"> R</w:t>
      </w:r>
      <w:r w:rsidRPr="00FC49AB">
        <w:rPr>
          <w:rFonts w:eastAsia="Calibri" w:cs="Times New Roman"/>
          <w:szCs w:val="28"/>
          <w:vertAlign w:val="subscript"/>
          <w:lang w:val="uk-UA"/>
        </w:rPr>
        <w:t xml:space="preserve">z </w:t>
      </w:r>
      <w:r w:rsidR="00FC49AB" w:rsidRPr="00FC49AB">
        <w:rPr>
          <w:rFonts w:eastAsia="Calibri" w:cs="Times New Roman"/>
          <w:szCs w:val="28"/>
          <w:lang w:val="uk-UA"/>
        </w:rPr>
        <w:t>дл</w:t>
      </w:r>
      <w:r w:rsidR="00FC49AB">
        <w:rPr>
          <w:rFonts w:eastAsia="Calibri" w:cs="Times New Roman"/>
          <w:szCs w:val="28"/>
          <w:lang w:val="uk-UA"/>
        </w:rPr>
        <w:t>я відповідного класу шорсткості</w:t>
      </w:r>
      <w:r w:rsidR="00FC49AB" w:rsidRPr="00FC49AB">
        <w:rPr>
          <w:rFonts w:eastAsia="Calibri" w:cs="Times New Roman"/>
          <w:szCs w:val="28"/>
          <w:lang w:val="uk-UA"/>
        </w:rPr>
        <w:t xml:space="preserve"> поверхні</w:t>
      </w:r>
      <w:r w:rsidRPr="00FC49AB">
        <w:rPr>
          <w:rFonts w:eastAsia="Calibri" w:cs="Times New Roman"/>
          <w:szCs w:val="28"/>
          <w:lang w:val="uk-UA"/>
        </w:rPr>
        <w:t>);</w:t>
      </w:r>
    </w:p>
    <w:p w14:paraId="56078D2F" w14:textId="77777777" w:rsidR="000B7176" w:rsidRPr="00FC49AB" w:rsidRDefault="000B7176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F93B7F">
        <w:rPr>
          <w:rFonts w:eastAsia="Calibri" w:cs="Times New Roman"/>
          <w:b/>
          <w:i/>
          <w:szCs w:val="28"/>
          <w:lang w:val="en-US"/>
        </w:rPr>
        <w:t>h</w:t>
      </w:r>
      <w:r w:rsidR="005E14A6" w:rsidRPr="00F93B7F">
        <w:rPr>
          <w:rFonts w:eastAsia="Calibri" w:cs="Times New Roman"/>
          <w:b/>
          <w:i/>
          <w:szCs w:val="28"/>
        </w:rPr>
        <w:t xml:space="preserve"> </w:t>
      </w:r>
      <w:r w:rsidR="005E14A6">
        <w:rPr>
          <w:rFonts w:eastAsia="Calibri" w:cs="Times New Roman"/>
          <w:szCs w:val="28"/>
        </w:rPr>
        <w:noBreakHyphen/>
        <w:t xml:space="preserve"> </w:t>
      </w:r>
      <w:r w:rsidRPr="000B7176">
        <w:rPr>
          <w:rFonts w:eastAsia="Calibri" w:cs="Times New Roman"/>
          <w:szCs w:val="28"/>
        </w:rPr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глибина дефектного поверхневого шару, отриманого на попередньому переході;</w:t>
      </w:r>
    </w:p>
    <w:p w14:paraId="7AC02208" w14:textId="77777777" w:rsidR="000B7176" w:rsidRPr="00FC49AB" w:rsidRDefault="000B7176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0B7176">
        <w:rPr>
          <w:rFonts w:eastAsia="Calibri" w:cs="Times New Roman"/>
          <w:szCs w:val="28"/>
        </w:rPr>
        <w:object w:dxaOrig="360" w:dyaOrig="380" w14:anchorId="3A4A1259">
          <v:shape id="_x0000_i1026" type="#_x0000_t75" style="width:18.75pt;height:17.25pt" o:ole="">
            <v:imagedata r:id="rId29" o:title=""/>
          </v:shape>
          <o:OLEObject Type="Embed" ProgID="Equation.3" ShapeID="_x0000_i1026" DrawAspect="Content" ObjectID="_1851389966" r:id="rId30"/>
        </w:object>
      </w:r>
      <w:r w:rsidR="005E14A6">
        <w:rPr>
          <w:rFonts w:eastAsia="Calibri" w:cs="Times New Roman"/>
          <w:szCs w:val="28"/>
        </w:rPr>
        <w:t xml:space="preserve"> </w:t>
      </w:r>
      <w:r w:rsidR="005E14A6">
        <w:rPr>
          <w:rFonts w:eastAsia="Calibri" w:cs="Times New Roman"/>
          <w:szCs w:val="28"/>
        </w:rPr>
        <w:noBreakHyphen/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векторна (геометрична) сума просторових відхилень взаємопов'яз</w:t>
      </w:r>
      <w:r w:rsidR="00FC49AB" w:rsidRPr="00FC49AB">
        <w:rPr>
          <w:rFonts w:eastAsia="Calibri" w:cs="Times New Roman"/>
          <w:szCs w:val="28"/>
          <w:lang w:val="uk-UA"/>
        </w:rPr>
        <w:t>а</w:t>
      </w:r>
      <w:r w:rsidR="00FC49AB" w:rsidRPr="00FC49AB">
        <w:rPr>
          <w:rFonts w:eastAsia="Calibri" w:cs="Times New Roman"/>
          <w:szCs w:val="28"/>
          <w:lang w:val="uk-UA"/>
        </w:rPr>
        <w:t>них поверхонь оброблюваної заготовки, що вийшла на попередньому переході;</w:t>
      </w:r>
    </w:p>
    <w:p w14:paraId="37E68491" w14:textId="77777777" w:rsidR="000B7176" w:rsidRPr="000B7176" w:rsidRDefault="000B7176" w:rsidP="00F647FE">
      <w:pPr>
        <w:spacing w:line="276" w:lineRule="auto"/>
        <w:ind w:firstLine="709"/>
        <w:rPr>
          <w:rFonts w:eastAsia="Calibri" w:cs="Times New Roman"/>
          <w:szCs w:val="28"/>
        </w:rPr>
      </w:pPr>
      <w:r w:rsidRPr="000B7176">
        <w:rPr>
          <w:rFonts w:eastAsia="Calibri" w:cs="Times New Roman"/>
          <w:szCs w:val="28"/>
        </w:rPr>
        <w:object w:dxaOrig="320" w:dyaOrig="380" w14:anchorId="46AEAF62">
          <v:shape id="_x0000_i1027" type="#_x0000_t75" style="width:15.75pt;height:17.25pt" o:ole="">
            <v:imagedata r:id="rId31" o:title=""/>
          </v:shape>
          <o:OLEObject Type="Embed" ProgID="Equation.3" ShapeID="_x0000_i1027" DrawAspect="Content" ObjectID="_1851389967" r:id="rId32"/>
        </w:object>
      </w:r>
      <w:r w:rsidR="005E14A6">
        <w:rPr>
          <w:rFonts w:eastAsia="Calibri" w:cs="Times New Roman"/>
          <w:szCs w:val="28"/>
        </w:rPr>
        <w:t xml:space="preserve"> </w:t>
      </w:r>
      <w:r w:rsidR="005E14A6">
        <w:rPr>
          <w:rFonts w:eastAsia="Calibri" w:cs="Times New Roman"/>
          <w:szCs w:val="28"/>
        </w:rPr>
        <w:noBreakHyphen/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похибка базування при виконуваній обробці</w:t>
      </w:r>
      <w:r w:rsidRPr="000B7176">
        <w:rPr>
          <w:rFonts w:eastAsia="Calibri" w:cs="Times New Roman"/>
          <w:szCs w:val="28"/>
        </w:rPr>
        <w:t>;</w:t>
      </w:r>
    </w:p>
    <w:p w14:paraId="21788BAA" w14:textId="77777777" w:rsidR="000B7176" w:rsidRPr="00FC49AB" w:rsidRDefault="000B7176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0B7176">
        <w:rPr>
          <w:rFonts w:eastAsia="Calibri" w:cs="Times New Roman"/>
          <w:szCs w:val="28"/>
        </w:rPr>
        <w:object w:dxaOrig="240" w:dyaOrig="300" w14:anchorId="368B0E48">
          <v:shape id="_x0000_i1028" type="#_x0000_t75" style="width:12.75pt;height:15.75pt" o:ole="">
            <v:imagedata r:id="rId33" o:title=""/>
          </v:shape>
          <o:OLEObject Type="Embed" ProgID="Equation.3" ShapeID="_x0000_i1028" DrawAspect="Content" ObjectID="_1851389968" r:id="rId34"/>
        </w:object>
      </w:r>
      <w:r w:rsidR="004D6B4C">
        <w:rPr>
          <w:rFonts w:eastAsia="Calibri" w:cs="Times New Roman"/>
          <w:szCs w:val="28"/>
        </w:rPr>
        <w:t xml:space="preserve"> </w:t>
      </w:r>
      <w:r w:rsidR="004D6B4C" w:rsidRPr="00FC49AB">
        <w:rPr>
          <w:rFonts w:eastAsia="Calibri" w:cs="Times New Roman"/>
          <w:szCs w:val="28"/>
          <w:lang w:val="uk-UA"/>
        </w:rPr>
        <w:noBreakHyphen/>
        <w:t xml:space="preserve"> </w:t>
      </w:r>
      <w:r w:rsidR="00FC49AB" w:rsidRPr="00FC49AB">
        <w:rPr>
          <w:rFonts w:eastAsia="Calibri" w:cs="Times New Roman"/>
          <w:szCs w:val="28"/>
          <w:lang w:val="uk-UA"/>
        </w:rPr>
        <w:t>допуск на операційний розмір попередньої обробки</w:t>
      </w:r>
      <w:r w:rsidRPr="00FC49AB">
        <w:rPr>
          <w:rFonts w:eastAsia="Calibri" w:cs="Times New Roman"/>
          <w:szCs w:val="28"/>
          <w:lang w:val="uk-UA"/>
        </w:rPr>
        <w:t>.</w:t>
      </w:r>
    </w:p>
    <w:p w14:paraId="2892BC32" w14:textId="77777777" w:rsidR="00FC49AB" w:rsidRPr="00FC49AB" w:rsidRDefault="00FC49AB" w:rsidP="00F647FE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 xml:space="preserve">При збігу настановної і конструктивної баз </w:t>
      </w:r>
      <w:r w:rsidRPr="00FC49AB">
        <w:rPr>
          <w:rFonts w:eastAsia="Calibri" w:cs="Times New Roman"/>
          <w:position w:val="-12"/>
          <w:szCs w:val="28"/>
          <w:lang w:val="uk-UA"/>
        </w:rPr>
        <w:object w:dxaOrig="279" w:dyaOrig="360" w14:anchorId="0FAFA52B">
          <v:shape id="_x0000_i1029" type="#_x0000_t75" style="width:13.5pt;height:18.75pt" o:ole="">
            <v:imagedata r:id="rId35" o:title=""/>
          </v:shape>
          <o:OLEObject Type="Embed" ProgID="Equation.3" ShapeID="_x0000_i1029" DrawAspect="Content" ObjectID="_1851389969" r:id="rId36"/>
        </w:object>
      </w:r>
      <w:r w:rsidRPr="00FC49AB">
        <w:rPr>
          <w:rFonts w:eastAsia="Calibri" w:cs="Times New Roman"/>
          <w:szCs w:val="28"/>
          <w:lang w:val="uk-UA"/>
        </w:rPr>
        <w:t>= 0.</w:t>
      </w:r>
    </w:p>
    <w:p w14:paraId="204A8FED" w14:textId="77777777" w:rsidR="000B7176" w:rsidRPr="00FC49AB" w:rsidRDefault="00FC49AB" w:rsidP="00FC49AB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 xml:space="preserve">Величина </w:t>
      </w:r>
      <w:r w:rsidRPr="00FC49AB">
        <w:rPr>
          <w:rFonts w:eastAsia="Calibri" w:cs="Times New Roman"/>
          <w:szCs w:val="28"/>
          <w:lang w:val="uk-UA"/>
        </w:rPr>
        <w:object w:dxaOrig="360" w:dyaOrig="380" w14:anchorId="60602142">
          <v:shape id="_x0000_i1030" type="#_x0000_t75" style="width:18.75pt;height:17.25pt" o:ole="">
            <v:imagedata r:id="rId29" o:title=""/>
          </v:shape>
          <o:OLEObject Type="Embed" ProgID="Equation.3" ShapeID="_x0000_i1030" DrawAspect="Content" ObjectID="_1851389970" r:id="rId37"/>
        </w:object>
      </w:r>
      <w:r w:rsidRPr="00FC49AB">
        <w:rPr>
          <w:rFonts w:eastAsia="Calibri" w:cs="Times New Roman"/>
          <w:szCs w:val="28"/>
          <w:lang w:val="uk-UA"/>
        </w:rPr>
        <w:t xml:space="preserve"> виключається з формул в разі обробки отворів плаваючим інструментом.</w:t>
      </w:r>
    </w:p>
    <w:p w14:paraId="67802EB1" w14:textId="77777777" w:rsidR="000B7176" w:rsidRPr="00FC49AB" w:rsidRDefault="00FC49AB" w:rsidP="00F647FE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FC49AB">
        <w:rPr>
          <w:rFonts w:eastAsia="Calibri" w:cs="Times New Roman"/>
          <w:szCs w:val="28"/>
          <w:lang w:val="uk-UA"/>
        </w:rPr>
        <w:t>Призначення операційних припусків на обробку починають з вибору о</w:t>
      </w:r>
      <w:r w:rsidRPr="00FC49AB">
        <w:rPr>
          <w:rFonts w:eastAsia="Calibri" w:cs="Times New Roman"/>
          <w:szCs w:val="28"/>
          <w:lang w:val="uk-UA"/>
        </w:rPr>
        <w:t>с</w:t>
      </w:r>
      <w:r w:rsidRPr="00FC49AB">
        <w:rPr>
          <w:rFonts w:eastAsia="Calibri" w:cs="Times New Roman"/>
          <w:szCs w:val="28"/>
          <w:lang w:val="uk-UA"/>
        </w:rPr>
        <w:t>таточної операції або технологічного переходу обробки відповідно до економ</w:t>
      </w:r>
      <w:r w:rsidRPr="00FC49AB">
        <w:rPr>
          <w:rFonts w:eastAsia="Calibri" w:cs="Times New Roman"/>
          <w:szCs w:val="28"/>
          <w:lang w:val="uk-UA"/>
        </w:rPr>
        <w:t>і</w:t>
      </w:r>
      <w:r w:rsidRPr="00FC49AB">
        <w:rPr>
          <w:rFonts w:eastAsia="Calibri" w:cs="Times New Roman"/>
          <w:szCs w:val="28"/>
          <w:lang w:val="uk-UA"/>
        </w:rPr>
        <w:t>чної точністю даної операції.</w:t>
      </w:r>
      <w:r w:rsidR="000B7176" w:rsidRPr="00FC49AB">
        <w:rPr>
          <w:rFonts w:eastAsia="Calibri" w:cs="Times New Roman"/>
          <w:szCs w:val="28"/>
          <w:lang w:val="uk-UA"/>
        </w:rPr>
        <w:t xml:space="preserve"> </w:t>
      </w:r>
    </w:p>
    <w:p w14:paraId="3B8C33F6" w14:textId="77777777" w:rsidR="00E432BA" w:rsidRPr="00E432BA" w:rsidRDefault="00E432BA" w:rsidP="00E432BA">
      <w:pPr>
        <w:spacing w:line="276" w:lineRule="auto"/>
        <w:ind w:firstLine="709"/>
        <w:contextualSpacing/>
        <w:rPr>
          <w:rFonts w:eastAsia="Calibri" w:cs="Times New Roman"/>
          <w:szCs w:val="28"/>
          <w:lang w:val="uk-UA"/>
        </w:rPr>
      </w:pPr>
      <w:r w:rsidRPr="00E432BA">
        <w:rPr>
          <w:rFonts w:eastAsia="Calibri" w:cs="Times New Roman"/>
          <w:szCs w:val="28"/>
          <w:lang w:val="uk-UA"/>
        </w:rPr>
        <w:t>Розмір заготовки-штампування складається з номінального розміру деталі за кресленням і припуску на обробку. Припуск на обробку - це припуск на одну сторону. Якщо розглянутий розмір заготовки - діаметр, то до нього додається два припуску, якщо радіус - один припуск.</w:t>
      </w:r>
    </w:p>
    <w:p w14:paraId="0CB24148" w14:textId="77777777" w:rsidR="000B7176" w:rsidRPr="000B7176" w:rsidRDefault="00E432BA" w:rsidP="00E432BA">
      <w:pPr>
        <w:spacing w:line="276" w:lineRule="auto"/>
        <w:ind w:firstLine="709"/>
        <w:rPr>
          <w:rFonts w:eastAsia="SimSun" w:cs="Times New Roman"/>
          <w:szCs w:val="28"/>
        </w:rPr>
      </w:pPr>
      <w:r w:rsidRPr="00E432BA">
        <w:rPr>
          <w:rFonts w:eastAsia="SimSun" w:cs="Times New Roman"/>
          <w:szCs w:val="28"/>
          <w:lang w:val="uk-UA"/>
        </w:rPr>
        <w:t>Розрахунок одностороннього операційного припуску для штампованих заготовок наведено в таблиці 1.4</w:t>
      </w:r>
      <w:r w:rsidR="000B7176" w:rsidRPr="00E432BA">
        <w:rPr>
          <w:rFonts w:eastAsia="SimSun" w:cs="Times New Roman"/>
          <w:szCs w:val="28"/>
          <w:lang w:val="uk-UA"/>
        </w:rPr>
        <w:t>.</w:t>
      </w:r>
    </w:p>
    <w:p w14:paraId="2D7F23A0" w14:textId="77777777" w:rsidR="000B7176" w:rsidRPr="00E432BA" w:rsidRDefault="00E432BA" w:rsidP="00F647FE">
      <w:pPr>
        <w:widowControl w:val="0"/>
        <w:spacing w:before="120" w:after="120" w:line="276" w:lineRule="auto"/>
        <w:jc w:val="left"/>
        <w:rPr>
          <w:rFonts w:eastAsia="Times New Roman" w:cs="Times New Roman"/>
          <w:b/>
          <w:sz w:val="24"/>
          <w:szCs w:val="24"/>
          <w:lang w:val="uk-UA" w:eastAsia="ru-RU"/>
        </w:rPr>
      </w:pPr>
      <w:r w:rsidRPr="00E432BA">
        <w:rPr>
          <w:rFonts w:eastAsia="Calibri" w:cs="Times New Roman"/>
          <w:bCs/>
          <w:szCs w:val="28"/>
          <w:lang w:val="uk-UA"/>
        </w:rPr>
        <w:t>Таблиця</w:t>
      </w:r>
      <w:r w:rsidR="000B7176" w:rsidRPr="00E432BA">
        <w:rPr>
          <w:rFonts w:eastAsia="Calibri" w:cs="Times New Roman"/>
          <w:bCs/>
          <w:szCs w:val="28"/>
          <w:lang w:val="uk-UA"/>
        </w:rPr>
        <w:t xml:space="preserve"> 1.4 – </w:t>
      </w:r>
      <w:r w:rsidR="000B7176" w:rsidRPr="00E432BA">
        <w:rPr>
          <w:rFonts w:eastAsia="Times New Roman" w:cs="Times New Roman"/>
          <w:szCs w:val="28"/>
          <w:lang w:val="uk-UA" w:eastAsia="ru-RU"/>
        </w:rPr>
        <w:t>Одн</w:t>
      </w:r>
      <w:r w:rsidRPr="00E432BA">
        <w:rPr>
          <w:rFonts w:eastAsia="Times New Roman" w:cs="Times New Roman"/>
          <w:szCs w:val="28"/>
          <w:lang w:val="uk-UA" w:eastAsia="ru-RU"/>
        </w:rPr>
        <w:t xml:space="preserve">осторонній операційний припуск для </w:t>
      </w:r>
      <w:r w:rsidRPr="00857AA4">
        <w:rPr>
          <w:rFonts w:eastAsia="Times New Roman" w:cs="Times New Roman"/>
          <w:szCs w:val="28"/>
          <w:lang w:val="uk-UA" w:eastAsia="ru-RU"/>
        </w:rPr>
        <w:t>штамповок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1134"/>
        <w:gridCol w:w="850"/>
        <w:gridCol w:w="876"/>
        <w:gridCol w:w="2753"/>
      </w:tblGrid>
      <w:tr w:rsidR="00E432BA" w:rsidRPr="00E432BA" w14:paraId="015B2DE8" w14:textId="77777777" w:rsidTr="00A673CF">
        <w:trPr>
          <w:cantSplit/>
          <w:jc w:val="center"/>
        </w:trPr>
        <w:tc>
          <w:tcPr>
            <w:tcW w:w="2693" w:type="dxa"/>
            <w:vMerge w:val="restart"/>
            <w:vAlign w:val="center"/>
          </w:tcPr>
          <w:p w14:paraId="01867B02" w14:textId="77777777" w:rsidR="00E432BA" w:rsidRPr="00E432BA" w:rsidRDefault="007B19C1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eastAsia="Times New Roman" w:cs="Times New Roman"/>
                <w:sz w:val="24"/>
                <w:szCs w:val="24"/>
                <w:lang w:val="uk-UA" w:eastAsia="ru-RU"/>
              </w:rPr>
              <w:t>Т</w:t>
            </w:r>
            <w:r w:rsidR="00E432BA" w:rsidRPr="00E432BA">
              <w:rPr>
                <w:rFonts w:eastAsia="Times New Roman" w:cs="Times New Roman"/>
                <w:sz w:val="24"/>
                <w:szCs w:val="24"/>
                <w:lang w:val="uk-UA" w:eastAsia="ru-RU"/>
              </w:rPr>
              <w:t>ехнологічний</w:t>
            </w:r>
          </w:p>
          <w:p w14:paraId="1F29B2F3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432BA">
              <w:rPr>
                <w:rFonts w:eastAsia="Times New Roman" w:cs="Times New Roman"/>
                <w:sz w:val="24"/>
                <w:szCs w:val="24"/>
                <w:lang w:val="uk-UA" w:eastAsia="ru-RU"/>
              </w:rPr>
              <w:t>перехід обробки</w:t>
            </w:r>
          </w:p>
        </w:tc>
        <w:tc>
          <w:tcPr>
            <w:tcW w:w="2860" w:type="dxa"/>
            <w:gridSpan w:val="3"/>
            <w:vAlign w:val="center"/>
          </w:tcPr>
          <w:p w14:paraId="1DC2E91A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432BA">
              <w:rPr>
                <w:rFonts w:eastAsia="Times New Roman" w:cs="Times New Roman"/>
                <w:sz w:val="24"/>
                <w:szCs w:val="24"/>
                <w:lang w:val="uk-UA" w:eastAsia="ru-RU"/>
              </w:rPr>
              <w:t>Елементи припуску, мкм</w:t>
            </w:r>
          </w:p>
        </w:tc>
        <w:tc>
          <w:tcPr>
            <w:tcW w:w="2753" w:type="dxa"/>
            <w:vMerge w:val="restart"/>
            <w:vAlign w:val="center"/>
          </w:tcPr>
          <w:p w14:paraId="59753ABC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432BA">
              <w:rPr>
                <w:rFonts w:eastAsia="Times New Roman" w:cs="Times New Roman"/>
                <w:sz w:val="24"/>
                <w:szCs w:val="24"/>
                <w:lang w:val="uk-UA" w:eastAsia="ru-RU"/>
              </w:rPr>
              <w:t>Односторонній опер</w:t>
            </w:r>
            <w:r w:rsidRPr="00E432BA">
              <w:rPr>
                <w:rFonts w:eastAsia="Times New Roman" w:cs="Times New Roman"/>
                <w:sz w:val="24"/>
                <w:szCs w:val="24"/>
                <w:lang w:val="uk-UA" w:eastAsia="ru-RU"/>
              </w:rPr>
              <w:t>а</w:t>
            </w:r>
            <w:r w:rsidRPr="00E432BA">
              <w:rPr>
                <w:rFonts w:eastAsia="Times New Roman" w:cs="Times New Roman"/>
                <w:sz w:val="24"/>
                <w:szCs w:val="24"/>
                <w:lang w:val="uk-UA" w:eastAsia="ru-RU"/>
              </w:rPr>
              <w:t>ційний припуск, мкм</w:t>
            </w:r>
          </w:p>
        </w:tc>
      </w:tr>
      <w:tr w:rsidR="00E432BA" w:rsidRPr="00E432BA" w14:paraId="37C20B27" w14:textId="77777777" w:rsidTr="00A673CF">
        <w:trPr>
          <w:cantSplit/>
          <w:jc w:val="center"/>
        </w:trPr>
        <w:tc>
          <w:tcPr>
            <w:tcW w:w="2693" w:type="dxa"/>
            <w:vMerge/>
            <w:vAlign w:val="center"/>
          </w:tcPr>
          <w:p w14:paraId="21FCD2C8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</w:p>
        </w:tc>
        <w:tc>
          <w:tcPr>
            <w:tcW w:w="1134" w:type="dxa"/>
            <w:vAlign w:val="center"/>
          </w:tcPr>
          <w:p w14:paraId="7B2F10A8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432BA">
              <w:rPr>
                <w:rFonts w:eastAsia="Times New Roman" w:cs="Times New Roman"/>
                <w:position w:val="-14"/>
                <w:sz w:val="24"/>
                <w:szCs w:val="24"/>
                <w:lang w:val="uk-UA" w:eastAsia="ru-RU"/>
              </w:rPr>
              <w:object w:dxaOrig="380" w:dyaOrig="400" w14:anchorId="62E8DB7C">
                <v:shape id="_x0000_i1031" type="#_x0000_t75" style="width:18.75pt;height:21pt" o:ole="" fillcolor="window">
                  <v:imagedata r:id="rId38" o:title=""/>
                </v:shape>
                <o:OLEObject Type="Embed" ProgID="Equation.DSMT4" ShapeID="_x0000_i1031" DrawAspect="Content" ObjectID="_1851389971" r:id="rId39"/>
              </w:object>
            </w:r>
          </w:p>
        </w:tc>
        <w:tc>
          <w:tcPr>
            <w:tcW w:w="850" w:type="dxa"/>
            <w:vAlign w:val="center"/>
          </w:tcPr>
          <w:p w14:paraId="579EE5BE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432BA">
              <w:rPr>
                <w:rFonts w:eastAsia="Times New Roman" w:cs="Times New Roman"/>
                <w:position w:val="-6"/>
                <w:sz w:val="24"/>
                <w:szCs w:val="24"/>
                <w:lang w:val="uk-UA" w:eastAsia="ru-RU"/>
              </w:rPr>
              <w:object w:dxaOrig="220" w:dyaOrig="300" w14:anchorId="1A38FD37">
                <v:shape id="_x0000_i1032" type="#_x0000_t75" style="width:11.25pt;height:15pt" o:ole="" fillcolor="window">
                  <v:imagedata r:id="rId40" o:title=""/>
                </v:shape>
                <o:OLEObject Type="Embed" ProgID="Equation.DSMT4" ShapeID="_x0000_i1032" DrawAspect="Content" ObjectID="_1851389972" r:id="rId41"/>
              </w:object>
            </w:r>
          </w:p>
        </w:tc>
        <w:tc>
          <w:tcPr>
            <w:tcW w:w="876" w:type="dxa"/>
            <w:vAlign w:val="center"/>
          </w:tcPr>
          <w:p w14:paraId="05E0910E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E432BA">
              <w:rPr>
                <w:rFonts w:eastAsia="Times New Roman" w:cs="Times New Roman"/>
                <w:position w:val="-6"/>
                <w:sz w:val="24"/>
                <w:szCs w:val="24"/>
                <w:lang w:val="uk-UA" w:eastAsia="ru-RU"/>
              </w:rPr>
              <w:object w:dxaOrig="240" w:dyaOrig="300" w14:anchorId="1756E04E">
                <v:shape id="_x0000_i1033" type="#_x0000_t75" style="width:12.75pt;height:15pt" o:ole="" fillcolor="window">
                  <v:imagedata r:id="rId42" o:title=""/>
                </v:shape>
                <o:OLEObject Type="Embed" ProgID="Equation.DSMT4" ShapeID="_x0000_i1033" DrawAspect="Content" ObjectID="_1851389973" r:id="rId43"/>
              </w:object>
            </w:r>
          </w:p>
        </w:tc>
        <w:tc>
          <w:tcPr>
            <w:tcW w:w="2753" w:type="dxa"/>
            <w:vMerge/>
            <w:vAlign w:val="center"/>
          </w:tcPr>
          <w:p w14:paraId="13297033" w14:textId="77777777" w:rsidR="00E432BA" w:rsidRPr="00E432BA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E432BA" w:rsidRPr="00E432BA" w14:paraId="46BFFA9D" w14:textId="77777777" w:rsidTr="00A673CF">
        <w:trPr>
          <w:cantSplit/>
          <w:jc w:val="center"/>
        </w:trPr>
        <w:tc>
          <w:tcPr>
            <w:tcW w:w="2693" w:type="dxa"/>
            <w:vAlign w:val="center"/>
          </w:tcPr>
          <w:p w14:paraId="2A329A9B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SimSun" w:cs="Times New Roman"/>
                <w:sz w:val="24"/>
                <w:szCs w:val="24"/>
                <w:lang w:val="uk-UA"/>
              </w:rPr>
              <w:t>штампування</w:t>
            </w:r>
          </w:p>
        </w:tc>
        <w:tc>
          <w:tcPr>
            <w:tcW w:w="1134" w:type="dxa"/>
            <w:vAlign w:val="center"/>
          </w:tcPr>
          <w:p w14:paraId="7261F210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160</w:t>
            </w:r>
          </w:p>
        </w:tc>
        <w:tc>
          <w:tcPr>
            <w:tcW w:w="850" w:type="dxa"/>
            <w:vAlign w:val="center"/>
          </w:tcPr>
          <w:p w14:paraId="32905423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500</w:t>
            </w:r>
          </w:p>
        </w:tc>
        <w:tc>
          <w:tcPr>
            <w:tcW w:w="876" w:type="dxa"/>
            <w:vAlign w:val="center"/>
          </w:tcPr>
          <w:p w14:paraId="65F89429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650</w:t>
            </w:r>
          </w:p>
        </w:tc>
        <w:tc>
          <w:tcPr>
            <w:tcW w:w="2753" w:type="dxa"/>
            <w:vAlign w:val="center"/>
          </w:tcPr>
          <w:p w14:paraId="0C58D3BF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1310</w:t>
            </w:r>
          </w:p>
        </w:tc>
      </w:tr>
      <w:tr w:rsidR="00E432BA" w:rsidRPr="00E432BA" w14:paraId="4A36805F" w14:textId="77777777" w:rsidTr="00A673CF">
        <w:trPr>
          <w:cantSplit/>
          <w:jc w:val="center"/>
        </w:trPr>
        <w:tc>
          <w:tcPr>
            <w:tcW w:w="2693" w:type="dxa"/>
            <w:vAlign w:val="center"/>
          </w:tcPr>
          <w:p w14:paraId="4DFE23AA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SimSun" w:cs="Times New Roman"/>
                <w:sz w:val="24"/>
                <w:szCs w:val="24"/>
                <w:lang w:val="uk-UA"/>
              </w:rPr>
              <w:t>чорнове фрезерування</w:t>
            </w:r>
          </w:p>
        </w:tc>
        <w:tc>
          <w:tcPr>
            <w:tcW w:w="1134" w:type="dxa"/>
            <w:vAlign w:val="center"/>
          </w:tcPr>
          <w:p w14:paraId="29AB074D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60</w:t>
            </w:r>
          </w:p>
        </w:tc>
        <w:tc>
          <w:tcPr>
            <w:tcW w:w="850" w:type="dxa"/>
            <w:vAlign w:val="center"/>
          </w:tcPr>
          <w:p w14:paraId="2143E6F2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50</w:t>
            </w:r>
          </w:p>
        </w:tc>
        <w:tc>
          <w:tcPr>
            <w:tcW w:w="876" w:type="dxa"/>
            <w:vAlign w:val="center"/>
          </w:tcPr>
          <w:p w14:paraId="44FFA0D0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135</w:t>
            </w:r>
          </w:p>
        </w:tc>
        <w:tc>
          <w:tcPr>
            <w:tcW w:w="2753" w:type="dxa"/>
            <w:vAlign w:val="center"/>
          </w:tcPr>
          <w:p w14:paraId="1DC92FAB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245</w:t>
            </w:r>
          </w:p>
        </w:tc>
      </w:tr>
      <w:tr w:rsidR="00E432BA" w:rsidRPr="00E432BA" w14:paraId="3BE17244" w14:textId="77777777" w:rsidTr="00A673CF">
        <w:trPr>
          <w:cantSplit/>
          <w:jc w:val="center"/>
        </w:trPr>
        <w:tc>
          <w:tcPr>
            <w:tcW w:w="2693" w:type="dxa"/>
            <w:vAlign w:val="center"/>
          </w:tcPr>
          <w:p w14:paraId="27E7A0C4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SimSun" w:cs="Times New Roman"/>
                <w:sz w:val="24"/>
                <w:szCs w:val="24"/>
                <w:lang w:val="uk-UA"/>
              </w:rPr>
              <w:t>чистове фрезерування</w:t>
            </w:r>
          </w:p>
        </w:tc>
        <w:tc>
          <w:tcPr>
            <w:tcW w:w="1134" w:type="dxa"/>
            <w:vAlign w:val="center"/>
          </w:tcPr>
          <w:p w14:paraId="7C0F5A63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25</w:t>
            </w:r>
          </w:p>
        </w:tc>
        <w:tc>
          <w:tcPr>
            <w:tcW w:w="850" w:type="dxa"/>
            <w:vAlign w:val="center"/>
          </w:tcPr>
          <w:p w14:paraId="740B8A56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35</w:t>
            </w:r>
          </w:p>
        </w:tc>
        <w:tc>
          <w:tcPr>
            <w:tcW w:w="876" w:type="dxa"/>
            <w:vAlign w:val="center"/>
          </w:tcPr>
          <w:p w14:paraId="79C7078A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65</w:t>
            </w:r>
          </w:p>
        </w:tc>
        <w:tc>
          <w:tcPr>
            <w:tcW w:w="2753" w:type="dxa"/>
            <w:vAlign w:val="center"/>
          </w:tcPr>
          <w:p w14:paraId="6379348A" w14:textId="77777777" w:rsidR="00E432BA" w:rsidRPr="00857AA4" w:rsidRDefault="00E432BA" w:rsidP="00E432BA">
            <w:pPr>
              <w:widowControl w:val="0"/>
              <w:spacing w:line="240" w:lineRule="auto"/>
              <w:jc w:val="center"/>
              <w:rPr>
                <w:rFonts w:eastAsia="Times New Roman" w:cs="Times New Roman"/>
                <w:sz w:val="24"/>
                <w:szCs w:val="24"/>
                <w:lang w:val="uk-UA" w:eastAsia="ru-RU"/>
              </w:rPr>
            </w:pPr>
            <w:r w:rsidRPr="00857AA4">
              <w:rPr>
                <w:rFonts w:eastAsia="Times New Roman" w:cs="Times New Roman"/>
                <w:sz w:val="24"/>
                <w:szCs w:val="24"/>
                <w:lang w:val="uk-UA" w:eastAsia="ru-RU"/>
              </w:rPr>
              <w:t>125</w:t>
            </w:r>
          </w:p>
        </w:tc>
      </w:tr>
    </w:tbl>
    <w:p w14:paraId="52E97644" w14:textId="77777777" w:rsidR="00B40191" w:rsidRPr="00E432BA" w:rsidRDefault="00B40191" w:rsidP="00B40191">
      <w:pPr>
        <w:widowControl w:val="0"/>
        <w:spacing w:line="276" w:lineRule="auto"/>
        <w:ind w:firstLine="709"/>
        <w:rPr>
          <w:rFonts w:eastAsia="SimSun" w:cs="Times New Roman"/>
          <w:szCs w:val="28"/>
          <w:lang w:val="uk-UA"/>
        </w:rPr>
      </w:pPr>
    </w:p>
    <w:p w14:paraId="616AE731" w14:textId="77777777" w:rsidR="000B7176" w:rsidRPr="00E432BA" w:rsidRDefault="00E432BA" w:rsidP="00B40191">
      <w:pPr>
        <w:widowControl w:val="0"/>
        <w:spacing w:line="276" w:lineRule="auto"/>
        <w:ind w:firstLine="709"/>
        <w:rPr>
          <w:rFonts w:eastAsia="SimSun" w:cs="Times New Roman"/>
          <w:szCs w:val="28"/>
          <w:lang w:val="uk-UA"/>
        </w:rPr>
      </w:pPr>
      <w:r w:rsidRPr="00E432BA">
        <w:rPr>
          <w:rFonts w:eastAsia="SimSun" w:cs="Times New Roman"/>
          <w:szCs w:val="28"/>
          <w:lang w:val="uk-UA"/>
        </w:rPr>
        <w:t xml:space="preserve">Сума значень припуску на всі технологічні переходи обробки за даними </w:t>
      </w:r>
      <w:r w:rsidRPr="00E432BA">
        <w:rPr>
          <w:rFonts w:eastAsia="SimSun" w:cs="Times New Roman"/>
          <w:szCs w:val="28"/>
          <w:lang w:val="uk-UA"/>
        </w:rPr>
        <w:lastRenderedPageBreak/>
        <w:t>т</w:t>
      </w:r>
      <w:r w:rsidRPr="00E432BA">
        <w:rPr>
          <w:rFonts w:eastAsia="Calibri" w:cs="Times New Roman"/>
          <w:bCs/>
          <w:szCs w:val="28"/>
          <w:lang w:val="uk-UA"/>
        </w:rPr>
        <w:t xml:space="preserve">аблиці 1.4 </w:t>
      </w:r>
      <w:r w:rsidRPr="00E432BA">
        <w:rPr>
          <w:rFonts w:eastAsia="SimSun" w:cs="Times New Roman"/>
          <w:szCs w:val="28"/>
          <w:lang w:val="uk-UA"/>
        </w:rPr>
        <w:t>становить 1,68 мм.</w:t>
      </w:r>
    </w:p>
    <w:p w14:paraId="5D34307F" w14:textId="40A3132A" w:rsidR="00E432BA" w:rsidRPr="00E432BA" w:rsidRDefault="00E432BA" w:rsidP="00E432BA">
      <w:pPr>
        <w:widowControl w:val="0"/>
        <w:spacing w:line="276" w:lineRule="auto"/>
        <w:ind w:firstLine="709"/>
        <w:rPr>
          <w:rFonts w:ascii="Arial" w:eastAsia="Times New Roman" w:hAnsi="Arial" w:cs="Arial"/>
          <w:sz w:val="24"/>
          <w:szCs w:val="24"/>
          <w:lang w:val="uk-UA" w:eastAsia="ru-RU"/>
        </w:rPr>
      </w:pPr>
      <w:r w:rsidRPr="00E432BA">
        <w:rPr>
          <w:rFonts w:eastAsia="SimSun" w:cs="Times New Roman"/>
          <w:szCs w:val="28"/>
          <w:lang w:val="uk-UA"/>
        </w:rPr>
        <w:t>З технологічних міркувань приймаємо односторонній припуск для шта</w:t>
      </w:r>
      <w:r w:rsidRPr="00E432BA">
        <w:rPr>
          <w:rFonts w:eastAsia="SimSun" w:cs="Times New Roman"/>
          <w:szCs w:val="28"/>
          <w:lang w:val="uk-UA"/>
        </w:rPr>
        <w:t>м</w:t>
      </w:r>
      <w:r w:rsidRPr="00E432BA">
        <w:rPr>
          <w:rFonts w:eastAsia="SimSun" w:cs="Times New Roman"/>
          <w:szCs w:val="28"/>
          <w:lang w:val="uk-UA"/>
        </w:rPr>
        <w:t xml:space="preserve">пованої заготовки деталі </w:t>
      </w:r>
      <w:r w:rsidRPr="00857AA4">
        <w:rPr>
          <w:rFonts w:eastAsia="SimSun" w:cs="Times New Roman"/>
          <w:szCs w:val="28"/>
          <w:lang w:val="uk-UA"/>
        </w:rPr>
        <w:t>«</w:t>
      </w:r>
      <w:r w:rsidR="00E74828">
        <w:rPr>
          <w:rFonts w:eastAsia="SimSun" w:cs="Times New Roman"/>
          <w:szCs w:val="28"/>
          <w:lang w:val="uk-UA"/>
        </w:rPr>
        <w:t>Щока</w:t>
      </w:r>
      <w:r w:rsidRPr="00857AA4">
        <w:rPr>
          <w:rFonts w:eastAsia="SimSun" w:cs="Times New Roman"/>
          <w:szCs w:val="28"/>
          <w:lang w:val="uk-UA"/>
        </w:rPr>
        <w:t>»</w:t>
      </w:r>
      <w:r w:rsidRPr="00E432BA">
        <w:rPr>
          <w:rFonts w:eastAsia="SimSun" w:cs="Times New Roman"/>
          <w:szCs w:val="28"/>
          <w:lang w:val="uk-UA"/>
        </w:rPr>
        <w:t xml:space="preserve"> рівним 1,7 мм. </w:t>
      </w:r>
      <w:r w:rsidRPr="00E432BA">
        <w:rPr>
          <w:rFonts w:eastAsia="Calibri" w:cs="Times New Roman"/>
          <w:color w:val="000000"/>
          <w:szCs w:val="28"/>
          <w:lang w:val="uk-UA"/>
        </w:rPr>
        <w:t>Лінія роз'єму штампа для гар</w:t>
      </w:r>
      <w:r w:rsidRPr="00E432BA">
        <w:rPr>
          <w:rFonts w:eastAsia="Calibri" w:cs="Times New Roman"/>
          <w:color w:val="000000"/>
          <w:szCs w:val="28"/>
          <w:lang w:val="uk-UA"/>
        </w:rPr>
        <w:t>я</w:t>
      </w:r>
      <w:r w:rsidRPr="00E432BA">
        <w:rPr>
          <w:rFonts w:eastAsia="Calibri" w:cs="Times New Roman"/>
          <w:color w:val="000000"/>
          <w:szCs w:val="28"/>
          <w:lang w:val="uk-UA"/>
        </w:rPr>
        <w:t xml:space="preserve">чого об'ємного штампування заготовки </w:t>
      </w:r>
      <w:r w:rsidRPr="00E432BA">
        <w:rPr>
          <w:rFonts w:eastAsia="Calibri" w:cs="Times New Roman"/>
          <w:szCs w:val="28"/>
          <w:lang w:val="uk-UA"/>
        </w:rPr>
        <w:t>деталі «</w:t>
      </w:r>
      <w:r w:rsidR="00E74828">
        <w:rPr>
          <w:rFonts w:eastAsia="Calibri" w:cs="Times New Roman"/>
          <w:szCs w:val="28"/>
          <w:lang w:val="uk-UA"/>
        </w:rPr>
        <w:t>Щока</w:t>
      </w:r>
      <w:r w:rsidRPr="00E432BA">
        <w:rPr>
          <w:rFonts w:eastAsia="Calibri" w:cs="Times New Roman"/>
          <w:szCs w:val="28"/>
          <w:lang w:val="uk-UA"/>
        </w:rPr>
        <w:t xml:space="preserve">» </w:t>
      </w:r>
      <w:r w:rsidRPr="00E432BA">
        <w:rPr>
          <w:rFonts w:eastAsia="Calibri" w:cs="Times New Roman"/>
          <w:color w:val="000000"/>
          <w:szCs w:val="28"/>
          <w:lang w:val="uk-UA"/>
        </w:rPr>
        <w:t xml:space="preserve">лежить в одній площині. </w:t>
      </w:r>
      <w:r w:rsidRPr="00E432BA">
        <w:rPr>
          <w:rFonts w:eastAsia="Calibri" w:cs="Times New Roman"/>
          <w:szCs w:val="28"/>
          <w:lang w:val="uk-UA"/>
        </w:rPr>
        <w:t xml:space="preserve">З урахуванням виконання всіх технічних умов робочого креслення </w:t>
      </w:r>
      <w:r w:rsidRPr="00E432BA">
        <w:rPr>
          <w:rFonts w:eastAsia="SimSun" w:cs="Times New Roman"/>
          <w:szCs w:val="28"/>
          <w:lang w:val="uk-UA"/>
        </w:rPr>
        <w:t xml:space="preserve">і </w:t>
      </w:r>
      <w:r w:rsidRPr="00E432BA">
        <w:rPr>
          <w:rFonts w:eastAsia="Calibri" w:cs="Times New Roman"/>
          <w:color w:val="000000"/>
          <w:szCs w:val="28"/>
          <w:lang w:val="uk-UA"/>
        </w:rPr>
        <w:t>вимог</w:t>
      </w:r>
      <w:r w:rsidRPr="00E432BA">
        <w:rPr>
          <w:rFonts w:eastAsia="Calibri" w:cs="Times New Roman"/>
          <w:szCs w:val="28"/>
          <w:lang w:val="uk-UA"/>
        </w:rPr>
        <w:t xml:space="preserve"> до проектування можна вважати </w:t>
      </w:r>
      <w:r w:rsidRPr="00E432BA">
        <w:rPr>
          <w:rFonts w:eastAsia="SimSun" w:cs="Times New Roman"/>
          <w:szCs w:val="28"/>
          <w:lang w:val="uk-UA"/>
        </w:rPr>
        <w:t>штамповану</w:t>
      </w:r>
      <w:r w:rsidRPr="00E432BA">
        <w:rPr>
          <w:rFonts w:eastAsia="Calibri" w:cs="Times New Roman"/>
          <w:szCs w:val="28"/>
          <w:lang w:val="uk-UA"/>
        </w:rPr>
        <w:t xml:space="preserve"> заготовку для деталі «</w:t>
      </w:r>
      <w:r w:rsidR="00E74828">
        <w:rPr>
          <w:rFonts w:eastAsia="Calibri" w:cs="Times New Roman"/>
          <w:szCs w:val="28"/>
          <w:lang w:val="uk-UA"/>
        </w:rPr>
        <w:t>Щока</w:t>
      </w:r>
      <w:r w:rsidRPr="00E432BA">
        <w:rPr>
          <w:rFonts w:eastAsia="Calibri" w:cs="Times New Roman"/>
          <w:szCs w:val="28"/>
          <w:lang w:val="uk-UA"/>
        </w:rPr>
        <w:t>»</w:t>
      </w:r>
      <w:r w:rsidRPr="00E432BA">
        <w:rPr>
          <w:rFonts w:eastAsia="SimSun" w:cs="Times New Roman"/>
          <w:szCs w:val="28"/>
          <w:lang w:val="uk-UA"/>
        </w:rPr>
        <w:t xml:space="preserve"> </w:t>
      </w:r>
      <w:r w:rsidRPr="00E432BA">
        <w:rPr>
          <w:rFonts w:eastAsia="Calibri" w:cs="Times New Roman"/>
          <w:szCs w:val="28"/>
          <w:lang w:val="uk-UA"/>
        </w:rPr>
        <w:t>техн</w:t>
      </w:r>
      <w:r w:rsidRPr="00E432BA">
        <w:rPr>
          <w:rFonts w:eastAsia="Calibri" w:cs="Times New Roman"/>
          <w:szCs w:val="28"/>
          <w:lang w:val="uk-UA"/>
        </w:rPr>
        <w:t>о</w:t>
      </w:r>
      <w:r w:rsidRPr="00E432BA">
        <w:rPr>
          <w:rFonts w:eastAsia="Calibri" w:cs="Times New Roman"/>
          <w:szCs w:val="28"/>
          <w:lang w:val="uk-UA"/>
        </w:rPr>
        <w:t>логічною.</w:t>
      </w:r>
    </w:p>
    <w:p w14:paraId="36354EFB" w14:textId="19381C68" w:rsidR="000B7176" w:rsidRPr="00E432BA" w:rsidRDefault="00E432BA" w:rsidP="00F647FE">
      <w:pPr>
        <w:spacing w:line="276" w:lineRule="auto"/>
        <w:ind w:firstLine="709"/>
        <w:rPr>
          <w:rFonts w:eastAsia="SimSun" w:cs="Times New Roman"/>
          <w:szCs w:val="28"/>
          <w:lang w:val="uk-UA"/>
        </w:rPr>
      </w:pPr>
      <w:r w:rsidRPr="00E432BA">
        <w:rPr>
          <w:rFonts w:eastAsia="SimSun" w:cs="Times New Roman"/>
          <w:szCs w:val="28"/>
          <w:lang w:val="uk-UA"/>
        </w:rPr>
        <w:t xml:space="preserve">На рисунку 1.3 представлена комп'ютерна об'ємна модель штампованої заготовки деталі </w:t>
      </w:r>
      <w:r w:rsidRPr="00857AA4">
        <w:rPr>
          <w:rFonts w:eastAsia="Calibri" w:cs="Times New Roman"/>
          <w:szCs w:val="28"/>
          <w:lang w:val="uk-UA"/>
        </w:rPr>
        <w:t>«</w:t>
      </w:r>
      <w:r w:rsidR="00E74828">
        <w:rPr>
          <w:rFonts w:eastAsia="Calibri" w:cs="Times New Roman"/>
          <w:szCs w:val="28"/>
          <w:lang w:val="uk-UA"/>
        </w:rPr>
        <w:t>Щока</w:t>
      </w:r>
      <w:r w:rsidRPr="00857AA4">
        <w:rPr>
          <w:rFonts w:eastAsia="Calibri" w:cs="Times New Roman"/>
          <w:szCs w:val="28"/>
          <w:lang w:val="uk-UA"/>
        </w:rPr>
        <w:t>».</w:t>
      </w: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41"/>
      </w:tblGrid>
      <w:tr w:rsidR="00B62EAE" w:rsidRPr="00E432BA" w14:paraId="13BCF08A" w14:textId="77777777" w:rsidTr="00EF7CC8">
        <w:trPr>
          <w:jc w:val="center"/>
        </w:trPr>
        <w:tc>
          <w:tcPr>
            <w:tcW w:w="5031" w:type="dxa"/>
          </w:tcPr>
          <w:tbl>
            <w:tblPr>
              <w:tblStyle w:val="a3"/>
              <w:tblW w:w="0" w:type="auto"/>
              <w:jc w:val="center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396"/>
              <w:gridCol w:w="1150"/>
              <w:gridCol w:w="4179"/>
            </w:tblGrid>
            <w:tr w:rsidR="006C2A42" w:rsidRPr="008508B0" w14:paraId="235B9437" w14:textId="77777777" w:rsidTr="003C41A2">
              <w:trPr>
                <w:jc w:val="center"/>
              </w:trPr>
              <w:tc>
                <w:tcPr>
                  <w:tcW w:w="3510" w:type="dxa"/>
                </w:tcPr>
                <w:p w14:paraId="2DDEB66E" w14:textId="77777777" w:rsidR="006C2A42" w:rsidRPr="008508B0" w:rsidRDefault="006C2A42" w:rsidP="006C2A42">
                  <w:pPr>
                    <w:spacing w:line="276" w:lineRule="auto"/>
                    <w:rPr>
                      <w:szCs w:val="28"/>
                      <w:lang w:val="uk"/>
                    </w:rPr>
                  </w:pPr>
                  <w:r w:rsidRPr="00101391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 wp14:anchorId="024B4E60" wp14:editId="5A7837CF">
                        <wp:extent cx="2009775" cy="2009775"/>
                        <wp:effectExtent l="0" t="0" r="9525" b="9525"/>
                        <wp:docPr id="51" name="Рисунок 5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4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5"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10259" cy="201025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14:paraId="54096317" w14:textId="77777777" w:rsidR="006C2A42" w:rsidRPr="008508B0" w:rsidRDefault="006C2A42" w:rsidP="006C2A42">
                  <w:pPr>
                    <w:spacing w:line="276" w:lineRule="auto"/>
                    <w:rPr>
                      <w:szCs w:val="28"/>
                      <w:lang w:val="uk"/>
                    </w:rPr>
                  </w:pPr>
                  <w:r w:rsidRPr="00101391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 wp14:anchorId="0F9579C3" wp14:editId="31F3598D">
                        <wp:extent cx="593306" cy="2066925"/>
                        <wp:effectExtent l="0" t="0" r="0" b="0"/>
                        <wp:docPr id="52" name="Рисунок 5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46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7">
                                          <a14:imgEffect>
                                            <a14:brightnessContrast bright="20000" contrast="2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95480" cy="207449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253" w:type="dxa"/>
                  <w:vMerge w:val="restart"/>
                  <w:vAlign w:val="center"/>
                </w:tcPr>
                <w:p w14:paraId="072B4DFD" w14:textId="77777777" w:rsidR="006C2A42" w:rsidRPr="008508B0" w:rsidRDefault="006C2A42" w:rsidP="006C2A42">
                  <w:pPr>
                    <w:spacing w:line="276" w:lineRule="auto"/>
                    <w:rPr>
                      <w:noProof/>
                      <w:szCs w:val="28"/>
                      <w:lang w:eastAsia="ru-RU"/>
                    </w:rPr>
                  </w:pPr>
                  <w:r w:rsidRPr="00101391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 wp14:anchorId="122ED987" wp14:editId="03D599AD">
                        <wp:extent cx="2516988" cy="2219325"/>
                        <wp:effectExtent l="0" t="0" r="0" b="0"/>
                        <wp:docPr id="53" name="Рисунок 5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48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49">
                                          <a14:imgEffect>
                                            <a14:brightnessContrast bright="2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rcRect l="8979" t="7056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527431" cy="2228533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  <w:tr w:rsidR="006C2A42" w:rsidRPr="008508B0" w14:paraId="5D4384D2" w14:textId="77777777" w:rsidTr="003C41A2">
              <w:trPr>
                <w:jc w:val="center"/>
              </w:trPr>
              <w:tc>
                <w:tcPr>
                  <w:tcW w:w="3510" w:type="dxa"/>
                </w:tcPr>
                <w:p w14:paraId="0B51C964" w14:textId="77777777" w:rsidR="006C2A42" w:rsidRPr="008508B0" w:rsidRDefault="006C2A42" w:rsidP="006C2A42">
                  <w:pPr>
                    <w:spacing w:line="276" w:lineRule="auto"/>
                    <w:rPr>
                      <w:szCs w:val="28"/>
                      <w:lang w:val="uk"/>
                    </w:rPr>
                  </w:pPr>
                  <w:r w:rsidRPr="00101391">
                    <w:rPr>
                      <w:noProof/>
                      <w:szCs w:val="28"/>
                      <w:lang w:eastAsia="ru-RU"/>
                    </w:rPr>
                    <w:drawing>
                      <wp:inline distT="0" distB="0" distL="0" distR="0" wp14:anchorId="20BB70B6" wp14:editId="694B2CB8">
                        <wp:extent cx="2009775" cy="578119"/>
                        <wp:effectExtent l="0" t="0" r="0" b="0"/>
                        <wp:docPr id="54" name="Рисунок 54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>
                                <a:blip r:embed="rId50">
                                  <a:extLst>
                                    <a:ext uri="{BEBA8EAE-BF5A-486C-A8C5-ECC9F3942E4B}">
                                      <a14:imgProps xmlns:a14="http://schemas.microsoft.com/office/drawing/2010/main">
                                        <a14:imgLayer r:embed="rId51">
                                          <a14:imgEffect>
                                            <a14:brightnessContrast bright="20000" contrast="20000"/>
                                          </a14:imgEffect>
                                        </a14:imgLayer>
                                      </a14:imgProps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029659" cy="58383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276" w:type="dxa"/>
                </w:tcPr>
                <w:p w14:paraId="5BA7B8C6" w14:textId="77777777" w:rsidR="006C2A42" w:rsidRPr="008508B0" w:rsidRDefault="006C2A42" w:rsidP="006C2A42">
                  <w:pPr>
                    <w:spacing w:line="276" w:lineRule="auto"/>
                    <w:rPr>
                      <w:szCs w:val="28"/>
                      <w:lang w:val="uk"/>
                    </w:rPr>
                  </w:pPr>
                </w:p>
              </w:tc>
              <w:tc>
                <w:tcPr>
                  <w:tcW w:w="4253" w:type="dxa"/>
                  <w:vMerge/>
                </w:tcPr>
                <w:p w14:paraId="4C686DA7" w14:textId="77777777" w:rsidR="006C2A42" w:rsidRPr="008508B0" w:rsidRDefault="006C2A42" w:rsidP="006C2A42">
                  <w:pPr>
                    <w:spacing w:line="276" w:lineRule="auto"/>
                    <w:rPr>
                      <w:szCs w:val="28"/>
                      <w:lang w:val="uk"/>
                    </w:rPr>
                  </w:pPr>
                </w:p>
              </w:tc>
            </w:tr>
          </w:tbl>
          <w:p w14:paraId="3623BAAB" w14:textId="5FF525F6" w:rsidR="00EF7CC8" w:rsidRPr="00E432BA" w:rsidRDefault="00EF7CC8" w:rsidP="00EF7CC8">
            <w:pPr>
              <w:spacing w:before="120" w:after="120"/>
              <w:jc w:val="center"/>
              <w:rPr>
                <w:rFonts w:eastAsia="Calibri"/>
                <w:szCs w:val="28"/>
                <w:lang w:val="uk-UA"/>
              </w:rPr>
            </w:pPr>
          </w:p>
        </w:tc>
      </w:tr>
    </w:tbl>
    <w:p w14:paraId="52649D5F" w14:textId="44D9178E" w:rsidR="000B7176" w:rsidRPr="00E432BA" w:rsidRDefault="000B7176" w:rsidP="00F647FE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E432BA">
        <w:rPr>
          <w:rFonts w:eastAsia="Calibri" w:cs="Times New Roman"/>
          <w:szCs w:val="28"/>
          <w:lang w:val="uk-UA"/>
        </w:rPr>
        <w:t xml:space="preserve">Рисунок 1.3 – </w:t>
      </w:r>
      <w:r w:rsidR="00E432BA" w:rsidRPr="00E432BA">
        <w:rPr>
          <w:rFonts w:eastAsia="Calibri" w:cs="Times New Roman"/>
          <w:szCs w:val="28"/>
          <w:lang w:val="uk-UA"/>
        </w:rPr>
        <w:t xml:space="preserve">Комп'ютерна 3D-модель заготовки деталі </w:t>
      </w:r>
      <w:r w:rsidR="00E432BA" w:rsidRPr="00857AA4">
        <w:rPr>
          <w:rFonts w:eastAsia="Calibri" w:cs="Times New Roman"/>
          <w:szCs w:val="28"/>
          <w:lang w:val="uk-UA"/>
        </w:rPr>
        <w:t>«</w:t>
      </w:r>
      <w:r w:rsidR="00E74828">
        <w:rPr>
          <w:rFonts w:eastAsia="Calibri" w:cs="Times New Roman"/>
          <w:szCs w:val="28"/>
          <w:lang w:val="uk-UA"/>
        </w:rPr>
        <w:t>Щока</w:t>
      </w:r>
      <w:r w:rsidR="00E432BA" w:rsidRPr="00857AA4">
        <w:rPr>
          <w:rFonts w:eastAsia="Calibri" w:cs="Times New Roman"/>
          <w:szCs w:val="28"/>
          <w:lang w:val="uk-UA"/>
        </w:rPr>
        <w:t>»</w:t>
      </w:r>
    </w:p>
    <w:p w14:paraId="78F62B09" w14:textId="7E72F34B" w:rsidR="00EB5262" w:rsidRPr="007B19C1" w:rsidRDefault="00E432BA" w:rsidP="00F647FE">
      <w:pPr>
        <w:spacing w:line="276" w:lineRule="auto"/>
        <w:ind w:firstLine="709"/>
        <w:rPr>
          <w:rFonts w:eastAsia="Calibri" w:cs="Times New Roman"/>
          <w:spacing w:val="-6"/>
          <w:szCs w:val="28"/>
          <w:lang w:val="uk-UA"/>
        </w:rPr>
      </w:pPr>
      <w:r w:rsidRPr="007B19C1">
        <w:rPr>
          <w:rFonts w:eastAsia="Calibri" w:cs="Times New Roman"/>
          <w:spacing w:val="-6"/>
          <w:szCs w:val="28"/>
          <w:lang w:val="uk-UA"/>
        </w:rPr>
        <w:t>Креслення заготовки деталі «</w:t>
      </w:r>
      <w:r w:rsidR="00E74828">
        <w:rPr>
          <w:rFonts w:eastAsia="Calibri" w:cs="Times New Roman"/>
          <w:spacing w:val="-6"/>
          <w:szCs w:val="28"/>
          <w:lang w:val="uk-UA"/>
        </w:rPr>
        <w:t>Щока</w:t>
      </w:r>
      <w:r w:rsidRPr="007B19C1">
        <w:rPr>
          <w:rFonts w:eastAsia="Calibri" w:cs="Times New Roman"/>
          <w:spacing w:val="-6"/>
          <w:szCs w:val="28"/>
          <w:lang w:val="uk-UA"/>
        </w:rPr>
        <w:t>» 104.РГР.</w:t>
      </w:r>
      <w:r w:rsidRPr="00857AA4">
        <w:rPr>
          <w:rFonts w:eastAsia="Calibri" w:cs="Times New Roman"/>
          <w:spacing w:val="-6"/>
          <w:szCs w:val="28"/>
          <w:lang w:val="uk-UA"/>
        </w:rPr>
        <w:t>1</w:t>
      </w:r>
      <w:r w:rsidR="00857AA4" w:rsidRPr="00857AA4">
        <w:rPr>
          <w:rFonts w:eastAsia="Calibri" w:cs="Times New Roman"/>
          <w:spacing w:val="-6"/>
          <w:szCs w:val="28"/>
          <w:lang w:val="uk-UA"/>
        </w:rPr>
        <w:t>3</w:t>
      </w:r>
      <w:r w:rsidRPr="00857AA4">
        <w:rPr>
          <w:rFonts w:eastAsia="Calibri" w:cs="Times New Roman"/>
          <w:spacing w:val="-6"/>
          <w:szCs w:val="28"/>
          <w:lang w:val="uk-UA"/>
        </w:rPr>
        <w:t>3</w:t>
      </w:r>
      <w:r w:rsidR="00857AA4" w:rsidRPr="00857AA4">
        <w:rPr>
          <w:rFonts w:eastAsia="Calibri" w:cs="Times New Roman"/>
          <w:spacing w:val="-6"/>
          <w:szCs w:val="28"/>
          <w:lang w:val="uk-UA"/>
        </w:rPr>
        <w:t>ст</w:t>
      </w:r>
      <w:r w:rsidRPr="00857AA4">
        <w:rPr>
          <w:rFonts w:eastAsia="Calibri" w:cs="Times New Roman"/>
          <w:spacing w:val="-6"/>
          <w:szCs w:val="28"/>
          <w:lang w:val="uk-UA"/>
        </w:rPr>
        <w:t>.</w:t>
      </w:r>
      <w:r w:rsidR="006C2A42">
        <w:rPr>
          <w:rFonts w:eastAsia="Calibri" w:cs="Times New Roman"/>
          <w:spacing w:val="-6"/>
          <w:szCs w:val="28"/>
          <w:lang w:val="uk-UA"/>
        </w:rPr>
        <w:t>14</w:t>
      </w:r>
      <w:r w:rsidRPr="00857AA4">
        <w:rPr>
          <w:rFonts w:eastAsia="Calibri" w:cs="Times New Roman"/>
          <w:spacing w:val="-6"/>
          <w:szCs w:val="28"/>
          <w:lang w:val="uk-UA"/>
        </w:rPr>
        <w:t>.</w:t>
      </w:r>
      <w:r w:rsidRPr="007B19C1">
        <w:rPr>
          <w:rFonts w:eastAsia="Calibri" w:cs="Times New Roman"/>
          <w:spacing w:val="-6"/>
          <w:szCs w:val="28"/>
          <w:lang w:val="uk-UA"/>
        </w:rPr>
        <w:t>02 наведено в Додатку.</w:t>
      </w:r>
    </w:p>
    <w:p w14:paraId="16DDFD32" w14:textId="77777777" w:rsidR="00EC15D2" w:rsidRPr="00EC15D2" w:rsidRDefault="00EC15D2" w:rsidP="00EC15D2">
      <w:pPr>
        <w:spacing w:before="120" w:after="120" w:line="276" w:lineRule="auto"/>
        <w:jc w:val="center"/>
        <w:rPr>
          <w:rFonts w:eastAsia="Times New Roman" w:cs="Times New Roman"/>
          <w:b/>
          <w:szCs w:val="28"/>
        </w:rPr>
      </w:pPr>
      <w:r w:rsidRPr="00EC15D2">
        <w:rPr>
          <w:rFonts w:eastAsia="Times New Roman" w:cs="Times New Roman"/>
          <w:b/>
          <w:szCs w:val="28"/>
          <w:lang w:val="uk-UA"/>
        </w:rPr>
        <w:t>1.</w:t>
      </w:r>
      <w:r w:rsidRPr="00EC15D2">
        <w:rPr>
          <w:rFonts w:eastAsia="Times New Roman" w:cs="Times New Roman"/>
          <w:b/>
          <w:szCs w:val="28"/>
        </w:rPr>
        <w:t xml:space="preserve">3 </w:t>
      </w:r>
      <w:r w:rsidR="00E432BA" w:rsidRPr="00EC15D2">
        <w:rPr>
          <w:rFonts w:eastAsia="Times New Roman" w:cs="Times New Roman"/>
          <w:b/>
          <w:szCs w:val="28"/>
          <w:lang w:val="uk-UA"/>
        </w:rPr>
        <w:t>Складання технологічного маршруту виготовлення деталі</w:t>
      </w:r>
    </w:p>
    <w:p w14:paraId="5D4723A1" w14:textId="67A326C2" w:rsidR="00E432BA" w:rsidRPr="00E432BA" w:rsidRDefault="00E432BA" w:rsidP="00E432B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E432BA">
        <w:rPr>
          <w:rFonts w:eastAsia="Times New Roman" w:cs="Times New Roman"/>
          <w:szCs w:val="28"/>
          <w:lang w:val="uk-UA"/>
        </w:rPr>
        <w:t xml:space="preserve">Розробка технологічного маршруту виготовлення деталі </w:t>
      </w:r>
      <w:r w:rsidR="007B19C1" w:rsidRPr="007B19C1">
        <w:rPr>
          <w:rFonts w:eastAsia="Calibri" w:cs="Times New Roman"/>
          <w:spacing w:val="-6"/>
          <w:szCs w:val="28"/>
          <w:lang w:val="uk-UA"/>
        </w:rPr>
        <w:t>«</w:t>
      </w:r>
      <w:r w:rsidR="00E74828">
        <w:rPr>
          <w:rFonts w:eastAsia="Calibri" w:cs="Times New Roman"/>
          <w:spacing w:val="-6"/>
          <w:szCs w:val="28"/>
          <w:lang w:val="uk-UA"/>
        </w:rPr>
        <w:t>Щока</w:t>
      </w:r>
      <w:r w:rsidR="007B19C1" w:rsidRPr="007B19C1">
        <w:rPr>
          <w:rFonts w:eastAsia="Calibri" w:cs="Times New Roman"/>
          <w:spacing w:val="-6"/>
          <w:szCs w:val="28"/>
          <w:lang w:val="uk-UA"/>
        </w:rPr>
        <w:t xml:space="preserve">» </w:t>
      </w:r>
      <w:r w:rsidRPr="00E432BA">
        <w:rPr>
          <w:rFonts w:eastAsia="Calibri" w:cs="Times New Roman"/>
          <w:szCs w:val="28"/>
          <w:lang w:val="uk-UA"/>
        </w:rPr>
        <w:t>передб</w:t>
      </w:r>
      <w:r w:rsidRPr="00E432BA">
        <w:rPr>
          <w:rFonts w:eastAsia="Calibri" w:cs="Times New Roman"/>
          <w:szCs w:val="28"/>
          <w:lang w:val="uk-UA"/>
        </w:rPr>
        <w:t>а</w:t>
      </w:r>
      <w:r w:rsidRPr="00E432BA">
        <w:rPr>
          <w:rFonts w:eastAsia="Calibri" w:cs="Times New Roman"/>
          <w:szCs w:val="28"/>
          <w:lang w:val="uk-UA"/>
        </w:rPr>
        <w:t>чає вирішення двох завдань:</w:t>
      </w:r>
    </w:p>
    <w:p w14:paraId="0D2EC7BC" w14:textId="77777777" w:rsidR="00E432BA" w:rsidRPr="00E432BA" w:rsidRDefault="00E432BA" w:rsidP="00E432B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E432BA">
        <w:rPr>
          <w:rFonts w:eastAsia="Calibri" w:cs="Times New Roman"/>
          <w:szCs w:val="28"/>
          <w:lang w:val="uk-UA"/>
        </w:rPr>
        <w:noBreakHyphen/>
        <w:t xml:space="preserve"> вибір методів обробки для кожної поверхні деталі;</w:t>
      </w:r>
    </w:p>
    <w:p w14:paraId="56B12E85" w14:textId="77777777" w:rsidR="00E432BA" w:rsidRDefault="00E432BA" w:rsidP="00E432BA">
      <w:pPr>
        <w:spacing w:line="276" w:lineRule="auto"/>
        <w:ind w:firstLine="709"/>
        <w:rPr>
          <w:rFonts w:eastAsia="Calibri" w:cs="Times New Roman"/>
          <w:szCs w:val="28"/>
        </w:rPr>
      </w:pPr>
      <w:r w:rsidRPr="00E432BA">
        <w:rPr>
          <w:rFonts w:eastAsia="Calibri" w:cs="Times New Roman"/>
          <w:szCs w:val="28"/>
          <w:lang w:val="uk-UA"/>
        </w:rPr>
        <w:noBreakHyphen/>
        <w:t xml:space="preserve"> вибір послідовності виконання технологічних операцій для виготовле</w:t>
      </w:r>
      <w:r w:rsidRPr="00E432BA">
        <w:rPr>
          <w:rFonts w:eastAsia="Calibri" w:cs="Times New Roman"/>
          <w:szCs w:val="28"/>
          <w:lang w:val="uk-UA"/>
        </w:rPr>
        <w:t>н</w:t>
      </w:r>
      <w:r w:rsidRPr="00E432BA">
        <w:rPr>
          <w:rFonts w:eastAsia="Calibri" w:cs="Times New Roman"/>
          <w:szCs w:val="28"/>
          <w:lang w:val="uk-UA"/>
        </w:rPr>
        <w:t>ня деталі.</w:t>
      </w:r>
      <w:r w:rsidRPr="00EC15D2">
        <w:rPr>
          <w:rFonts w:eastAsia="Calibri" w:cs="Times New Roman"/>
          <w:szCs w:val="28"/>
        </w:rPr>
        <w:t xml:space="preserve"> </w:t>
      </w:r>
    </w:p>
    <w:p w14:paraId="66527922" w14:textId="77777777" w:rsidR="00E432BA" w:rsidRPr="00706BDB" w:rsidRDefault="00E432BA" w:rsidP="00F647FE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706BDB">
        <w:rPr>
          <w:rFonts w:eastAsia="Calibri" w:cs="Times New Roman"/>
          <w:szCs w:val="28"/>
          <w:lang w:val="uk-UA"/>
        </w:rPr>
        <w:t>Вибір методів механічної обробки визначається конфігурацією деталі, її габаритами, видом обраної заготовки, вимогами до точності і якості обробл</w:t>
      </w:r>
      <w:r w:rsidRPr="00706BDB">
        <w:rPr>
          <w:rFonts w:eastAsia="Calibri" w:cs="Times New Roman"/>
          <w:szCs w:val="28"/>
          <w:lang w:val="uk-UA"/>
        </w:rPr>
        <w:t>ю</w:t>
      </w:r>
      <w:r w:rsidRPr="00706BDB">
        <w:rPr>
          <w:rFonts w:eastAsia="Calibri" w:cs="Times New Roman"/>
          <w:szCs w:val="28"/>
          <w:lang w:val="uk-UA"/>
        </w:rPr>
        <w:t>ваних поверхонь.</w:t>
      </w:r>
    </w:p>
    <w:p w14:paraId="04FDFEDF" w14:textId="77777777" w:rsidR="00706BDB" w:rsidRPr="00706BDB" w:rsidRDefault="00E432BA" w:rsidP="00706BDB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706BDB">
        <w:rPr>
          <w:rFonts w:eastAsia="Calibri" w:cs="Times New Roman"/>
          <w:szCs w:val="28"/>
          <w:lang w:val="uk-UA"/>
        </w:rPr>
        <w:t>Послідовність виконання операцій (маршрут обробки) складають з урах</w:t>
      </w:r>
      <w:r w:rsidRPr="00706BDB">
        <w:rPr>
          <w:rFonts w:eastAsia="Calibri" w:cs="Times New Roman"/>
          <w:szCs w:val="28"/>
          <w:lang w:val="uk-UA"/>
        </w:rPr>
        <w:t>у</w:t>
      </w:r>
      <w:r w:rsidRPr="00706BDB">
        <w:rPr>
          <w:rFonts w:eastAsia="Calibri" w:cs="Times New Roman"/>
          <w:szCs w:val="28"/>
          <w:lang w:val="uk-UA"/>
        </w:rPr>
        <w:t>ванням того, що кожен вид робочого процесу забезпечує відповідний ступінь точності і шорсткості лише в тому випадку, якщо проведена попередня обро</w:t>
      </w:r>
      <w:r w:rsidRPr="00706BDB">
        <w:rPr>
          <w:rFonts w:eastAsia="Calibri" w:cs="Times New Roman"/>
          <w:szCs w:val="28"/>
          <w:lang w:val="uk-UA"/>
        </w:rPr>
        <w:t>б</w:t>
      </w:r>
      <w:r w:rsidRPr="00706BDB">
        <w:rPr>
          <w:rFonts w:eastAsia="Calibri" w:cs="Times New Roman"/>
          <w:szCs w:val="28"/>
          <w:lang w:val="uk-UA"/>
        </w:rPr>
        <w:t>ка.</w:t>
      </w:r>
      <w:r w:rsidR="00EC15D2" w:rsidRPr="00706BDB">
        <w:rPr>
          <w:rFonts w:eastAsia="Calibri" w:cs="Times New Roman"/>
          <w:szCs w:val="28"/>
          <w:lang w:val="uk-UA"/>
        </w:rPr>
        <w:t xml:space="preserve"> </w:t>
      </w:r>
      <w:r w:rsidR="00706BDB" w:rsidRPr="00706BDB">
        <w:rPr>
          <w:rFonts w:eastAsia="Calibri" w:cs="Times New Roman"/>
          <w:szCs w:val="28"/>
          <w:lang w:val="uk-UA"/>
        </w:rPr>
        <w:t>В</w:t>
      </w:r>
      <w:r w:rsidRPr="00706BDB">
        <w:rPr>
          <w:rFonts w:eastAsia="Calibri" w:cs="Times New Roman"/>
          <w:szCs w:val="28"/>
          <w:lang w:val="uk-UA"/>
        </w:rPr>
        <w:t>першу чергу обробляються поверхні, які будуть використовуватися в яко</w:t>
      </w:r>
      <w:r w:rsidRPr="00706BDB">
        <w:rPr>
          <w:rFonts w:eastAsia="Calibri" w:cs="Times New Roman"/>
          <w:szCs w:val="28"/>
          <w:lang w:val="uk-UA"/>
        </w:rPr>
        <w:t>с</w:t>
      </w:r>
      <w:r w:rsidRPr="00706BDB">
        <w:rPr>
          <w:rFonts w:eastAsia="Calibri" w:cs="Times New Roman"/>
          <w:szCs w:val="28"/>
          <w:lang w:val="uk-UA"/>
        </w:rPr>
        <w:t>ті технологічних баз для наступних операцій. Закінчується процес виготовле</w:t>
      </w:r>
      <w:r w:rsidRPr="00706BDB">
        <w:rPr>
          <w:rFonts w:eastAsia="Calibri" w:cs="Times New Roman"/>
          <w:szCs w:val="28"/>
          <w:lang w:val="uk-UA"/>
        </w:rPr>
        <w:t>н</w:t>
      </w:r>
      <w:r w:rsidRPr="00706BDB">
        <w:rPr>
          <w:rFonts w:eastAsia="Calibri" w:cs="Times New Roman"/>
          <w:szCs w:val="28"/>
          <w:lang w:val="uk-UA"/>
        </w:rPr>
        <w:t>ня деталі чистової обробкою отворів.</w:t>
      </w:r>
      <w:r w:rsidR="00EC15D2" w:rsidRPr="00706BDB">
        <w:rPr>
          <w:rFonts w:eastAsia="Calibri" w:cs="Times New Roman"/>
          <w:szCs w:val="28"/>
          <w:lang w:val="uk-UA"/>
        </w:rPr>
        <w:t xml:space="preserve"> </w:t>
      </w:r>
      <w:r w:rsidR="00706BDB" w:rsidRPr="00706BDB">
        <w:rPr>
          <w:rFonts w:eastAsia="Calibri" w:cs="Times New Roman"/>
          <w:szCs w:val="28"/>
          <w:lang w:val="uk-UA"/>
        </w:rPr>
        <w:t>Для реалізації принципу суміщення те</w:t>
      </w:r>
      <w:r w:rsidR="00706BDB" w:rsidRPr="00706BDB">
        <w:rPr>
          <w:rFonts w:eastAsia="Calibri" w:cs="Times New Roman"/>
          <w:szCs w:val="28"/>
          <w:lang w:val="uk-UA"/>
        </w:rPr>
        <w:t>х</w:t>
      </w:r>
      <w:r w:rsidR="00706BDB" w:rsidRPr="00706BDB">
        <w:rPr>
          <w:rFonts w:eastAsia="Calibri" w:cs="Times New Roman"/>
          <w:szCs w:val="28"/>
          <w:lang w:val="uk-UA"/>
        </w:rPr>
        <w:lastRenderedPageBreak/>
        <w:t>нологічних і конструкторських баз і принципу сталості технологічності отвори свердлять попередньо як чорнові.</w:t>
      </w:r>
    </w:p>
    <w:p w14:paraId="1F276B9C" w14:textId="63596F5B" w:rsidR="00EC15D2" w:rsidRPr="00E04414" w:rsidRDefault="00706BDB" w:rsidP="00706BDB">
      <w:pPr>
        <w:spacing w:line="276" w:lineRule="auto"/>
        <w:ind w:firstLine="709"/>
        <w:rPr>
          <w:rFonts w:eastAsia="Calibri" w:cs="Times New Roman"/>
          <w:szCs w:val="28"/>
          <w:highlight w:val="yellow"/>
          <w:lang w:val="uk-UA"/>
        </w:rPr>
      </w:pPr>
      <w:r w:rsidRPr="00E04414">
        <w:rPr>
          <w:rFonts w:eastAsia="Calibri" w:cs="Times New Roman"/>
          <w:szCs w:val="28"/>
          <w:highlight w:val="yellow"/>
          <w:lang w:val="uk-UA"/>
        </w:rPr>
        <w:t>У таблиці 1.5 представлений укрупнений технологічний маршрут вигот</w:t>
      </w:r>
      <w:r w:rsidRPr="00E04414">
        <w:rPr>
          <w:rFonts w:eastAsia="Calibri" w:cs="Times New Roman"/>
          <w:szCs w:val="28"/>
          <w:highlight w:val="yellow"/>
          <w:lang w:val="uk-UA"/>
        </w:rPr>
        <w:t>о</w:t>
      </w:r>
      <w:r w:rsidRPr="00E04414">
        <w:rPr>
          <w:rFonts w:eastAsia="Calibri" w:cs="Times New Roman"/>
          <w:szCs w:val="28"/>
          <w:highlight w:val="yellow"/>
          <w:lang w:val="uk-UA"/>
        </w:rPr>
        <w:t>влення деталі «</w:t>
      </w:r>
      <w:r w:rsidR="00E74828" w:rsidRPr="00E04414">
        <w:rPr>
          <w:rFonts w:eastAsia="Calibri" w:cs="Times New Roman"/>
          <w:szCs w:val="28"/>
          <w:highlight w:val="yellow"/>
          <w:lang w:val="uk-UA"/>
        </w:rPr>
        <w:t>Щока</w:t>
      </w:r>
      <w:r w:rsidRPr="00E04414">
        <w:rPr>
          <w:rFonts w:eastAsia="Calibri" w:cs="Times New Roman"/>
          <w:szCs w:val="28"/>
          <w:highlight w:val="yellow"/>
          <w:lang w:val="uk-UA"/>
        </w:rPr>
        <w:t>».</w:t>
      </w:r>
    </w:p>
    <w:p w14:paraId="4657F4CC" w14:textId="406ADE95" w:rsidR="00EC15D2" w:rsidRPr="00E04414" w:rsidRDefault="00706BDB" w:rsidP="00F647FE">
      <w:pPr>
        <w:spacing w:before="120" w:after="120" w:line="276" w:lineRule="auto"/>
        <w:rPr>
          <w:rFonts w:eastAsia="Calibri" w:cs="Times New Roman"/>
          <w:szCs w:val="28"/>
          <w:highlight w:val="yellow"/>
          <w:lang w:val="uk-UA"/>
        </w:rPr>
      </w:pPr>
      <w:r w:rsidRPr="00E04414">
        <w:rPr>
          <w:rFonts w:eastAsia="Calibri" w:cs="Times New Roman"/>
          <w:szCs w:val="28"/>
          <w:highlight w:val="yellow"/>
          <w:lang w:val="uk-UA"/>
        </w:rPr>
        <w:t>Таблиця</w:t>
      </w:r>
      <w:r w:rsidR="00EC15D2" w:rsidRPr="00E04414">
        <w:rPr>
          <w:rFonts w:eastAsia="Calibri" w:cs="Times New Roman"/>
          <w:szCs w:val="28"/>
          <w:highlight w:val="yellow"/>
          <w:lang w:val="uk-UA"/>
        </w:rPr>
        <w:t xml:space="preserve"> 1.5 </w:t>
      </w:r>
      <w:r w:rsidR="00EC15D2" w:rsidRPr="00E04414">
        <w:rPr>
          <w:rFonts w:eastAsia="Calibri" w:cs="Times New Roman"/>
          <w:szCs w:val="28"/>
          <w:highlight w:val="yellow"/>
          <w:lang w:val="uk-UA"/>
        </w:rPr>
        <w:noBreakHyphen/>
        <w:t xml:space="preserve"> </w:t>
      </w:r>
      <w:r w:rsidRPr="00E04414">
        <w:rPr>
          <w:rFonts w:eastAsia="Calibri" w:cs="Times New Roman"/>
          <w:szCs w:val="28"/>
          <w:highlight w:val="yellow"/>
          <w:lang w:val="uk-UA"/>
        </w:rPr>
        <w:t xml:space="preserve">Технологічний маршрут обробки деталі </w:t>
      </w:r>
      <w:r w:rsidR="00EC15D2" w:rsidRPr="00E04414">
        <w:rPr>
          <w:rFonts w:eastAsia="Calibri" w:cs="Times New Roman"/>
          <w:szCs w:val="28"/>
          <w:highlight w:val="yellow"/>
          <w:lang w:val="uk-UA"/>
        </w:rPr>
        <w:t>«</w:t>
      </w:r>
      <w:r w:rsidR="00E74828" w:rsidRPr="00E04414">
        <w:rPr>
          <w:rFonts w:eastAsia="Calibri" w:cs="Times New Roman"/>
          <w:szCs w:val="28"/>
          <w:highlight w:val="yellow"/>
          <w:lang w:val="uk-UA"/>
        </w:rPr>
        <w:t>Щока</w:t>
      </w:r>
      <w:r w:rsidR="00EC15D2" w:rsidRPr="00E04414">
        <w:rPr>
          <w:rFonts w:eastAsia="Calibri" w:cs="Times New Roman"/>
          <w:szCs w:val="28"/>
          <w:highlight w:val="yellow"/>
          <w:lang w:val="uk-UA"/>
        </w:rPr>
        <w:t>»</w:t>
      </w:r>
    </w:p>
    <w:tbl>
      <w:tblPr>
        <w:tblW w:w="958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96"/>
        <w:gridCol w:w="3748"/>
        <w:gridCol w:w="3685"/>
        <w:gridCol w:w="1559"/>
      </w:tblGrid>
      <w:tr w:rsidR="006C2A42" w:rsidRPr="00E04414" w14:paraId="4E7DE61E" w14:textId="77777777" w:rsidTr="006C2A42">
        <w:tc>
          <w:tcPr>
            <w:tcW w:w="4344" w:type="dxa"/>
            <w:gridSpan w:val="2"/>
            <w:vAlign w:val="center"/>
          </w:tcPr>
          <w:p w14:paraId="10B7AB0C" w14:textId="2568191F" w:rsidR="006C2A42" w:rsidRPr="00E04414" w:rsidRDefault="006C2A42" w:rsidP="006C2A42">
            <w:pPr>
              <w:spacing w:line="240" w:lineRule="auto"/>
              <w:rPr>
                <w:rFonts w:eastAsia="Times New Roman"/>
                <w:color w:val="000000"/>
                <w:szCs w:val="24"/>
                <w:highlight w:val="yellow"/>
              </w:rPr>
            </w:pPr>
            <w:r w:rsidRPr="00E04414">
              <w:rPr>
                <w:rFonts w:eastAsia="Times New Roman"/>
                <w:color w:val="000000"/>
                <w:szCs w:val="24"/>
                <w:highlight w:val="yellow"/>
              </w:rPr>
              <w:t>Номер, шифр, найменування і зміст технологічної операції</w:t>
            </w:r>
          </w:p>
        </w:tc>
        <w:tc>
          <w:tcPr>
            <w:tcW w:w="3685" w:type="dxa"/>
            <w:vAlign w:val="center"/>
          </w:tcPr>
          <w:p w14:paraId="7129A37A" w14:textId="4AA2C670" w:rsidR="006C2A42" w:rsidRPr="00E04414" w:rsidRDefault="00793307" w:rsidP="003C41A2">
            <w:pPr>
              <w:spacing w:line="240" w:lineRule="auto"/>
              <w:jc w:val="center"/>
              <w:rPr>
                <w:szCs w:val="24"/>
                <w:highlight w:val="yellow"/>
                <w:lang w:eastAsia="uk-UA"/>
              </w:rPr>
            </w:pPr>
            <w:r w:rsidRPr="00E04414">
              <w:rPr>
                <w:rFonts w:eastAsia="Times New Roman"/>
                <w:color w:val="000000"/>
                <w:szCs w:val="24"/>
                <w:highlight w:val="yellow"/>
                <w:lang w:val="en-US"/>
              </w:rPr>
              <w:t>Пристрою</w:t>
            </w:r>
            <w:r w:rsidR="006C2A42" w:rsidRPr="00E04414">
              <w:rPr>
                <w:rFonts w:eastAsia="Times New Roman"/>
                <w:color w:val="000000"/>
                <w:szCs w:val="24"/>
                <w:highlight w:val="yellow"/>
                <w:lang w:val="en-US"/>
              </w:rPr>
              <w:t>, інструмент</w:t>
            </w:r>
          </w:p>
        </w:tc>
        <w:tc>
          <w:tcPr>
            <w:tcW w:w="1559" w:type="dxa"/>
            <w:vAlign w:val="center"/>
          </w:tcPr>
          <w:p w14:paraId="65718165" w14:textId="77777777" w:rsidR="006C2A42" w:rsidRPr="00E04414" w:rsidRDefault="006C2A42" w:rsidP="006C2A42">
            <w:pPr>
              <w:spacing w:line="240" w:lineRule="auto"/>
              <w:ind w:left="57"/>
              <w:rPr>
                <w:szCs w:val="24"/>
                <w:highlight w:val="yellow"/>
                <w:lang w:eastAsia="uk-UA"/>
              </w:rPr>
            </w:pPr>
            <w:r w:rsidRPr="00E04414">
              <w:rPr>
                <w:szCs w:val="24"/>
                <w:highlight w:val="yellow"/>
                <w:lang w:eastAsia="uk-UA"/>
              </w:rPr>
              <w:t>Оснащення</w:t>
            </w:r>
          </w:p>
        </w:tc>
      </w:tr>
      <w:tr w:rsidR="006C2A42" w:rsidRPr="00E04414" w14:paraId="592A2031" w14:textId="77777777" w:rsidTr="006C2A42">
        <w:tc>
          <w:tcPr>
            <w:tcW w:w="596" w:type="dxa"/>
            <w:vAlign w:val="center"/>
          </w:tcPr>
          <w:p w14:paraId="4EF1F25A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eastAsia="uk-UA"/>
              </w:rPr>
            </w:pPr>
            <w:r w:rsidRPr="00E04414">
              <w:rPr>
                <w:szCs w:val="24"/>
                <w:highlight w:val="yellow"/>
                <w:lang w:val="uk-UA" w:eastAsia="uk-UA"/>
              </w:rPr>
              <w:t>005</w:t>
            </w:r>
          </w:p>
        </w:tc>
        <w:tc>
          <w:tcPr>
            <w:tcW w:w="3748" w:type="dxa"/>
          </w:tcPr>
          <w:p w14:paraId="32EB3E4A" w14:textId="2F04EB31" w:rsidR="006C2A42" w:rsidRPr="00E04414" w:rsidRDefault="006C2A42" w:rsidP="003C41A2">
            <w:pPr>
              <w:spacing w:line="240" w:lineRule="auto"/>
              <w:rPr>
                <w:rFonts w:eastAsia="Times New Roman"/>
                <w:szCs w:val="24"/>
                <w:highlight w:val="yellow"/>
                <w:lang w:val="uk-UA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 xml:space="preserve">4262Горизонтально-фрезерна: фрезерувати поверхні 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15,18</w:t>
            </w:r>
          </w:p>
        </w:tc>
        <w:tc>
          <w:tcPr>
            <w:tcW w:w="3685" w:type="dxa"/>
          </w:tcPr>
          <w:p w14:paraId="05C15D53" w14:textId="77777777" w:rsidR="006C2A42" w:rsidRPr="00E04414" w:rsidRDefault="006C2A42" w:rsidP="003C41A2">
            <w:pPr>
              <w:spacing w:line="240" w:lineRule="auto"/>
              <w:rPr>
                <w:rFonts w:eastAsia="Times New Roman"/>
                <w:szCs w:val="24"/>
                <w:highlight w:val="yellow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>Фрезерний станок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 xml:space="preserve"> </w:t>
            </w:r>
            <w:r w:rsidRPr="00E04414">
              <w:rPr>
                <w:rFonts w:eastAsia="Times New Roman"/>
                <w:szCs w:val="24"/>
                <w:highlight w:val="yellow"/>
              </w:rPr>
              <w:t>Р9К5, Фреза торцева  ø125 мм</w:t>
            </w:r>
          </w:p>
        </w:tc>
        <w:tc>
          <w:tcPr>
            <w:tcW w:w="1559" w:type="dxa"/>
          </w:tcPr>
          <w:p w14:paraId="6625F4B8" w14:textId="2AB03707" w:rsidR="006C2A42" w:rsidRPr="00E04414" w:rsidRDefault="00793307" w:rsidP="003C41A2">
            <w:pPr>
              <w:spacing w:line="240" w:lineRule="auto"/>
              <w:ind w:left="57"/>
              <w:rPr>
                <w:rFonts w:eastAsia="Times New Roman"/>
                <w:szCs w:val="24"/>
                <w:highlight w:val="yellow"/>
                <w:lang w:val="uk-UA"/>
              </w:rPr>
            </w:pP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Лещата</w:t>
            </w:r>
          </w:p>
        </w:tc>
      </w:tr>
      <w:tr w:rsidR="006C2A42" w:rsidRPr="00E04414" w14:paraId="3902B00C" w14:textId="77777777" w:rsidTr="006C2A42">
        <w:tc>
          <w:tcPr>
            <w:tcW w:w="596" w:type="dxa"/>
            <w:vAlign w:val="center"/>
          </w:tcPr>
          <w:p w14:paraId="4021E07A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szCs w:val="24"/>
                <w:highlight w:val="yellow"/>
                <w:lang w:eastAsia="uk-UA"/>
              </w:rPr>
              <w:t>010</w:t>
            </w:r>
          </w:p>
        </w:tc>
        <w:tc>
          <w:tcPr>
            <w:tcW w:w="3748" w:type="dxa"/>
          </w:tcPr>
          <w:p w14:paraId="6EAD78A4" w14:textId="368D5117" w:rsidR="006C2A42" w:rsidRPr="00E04414" w:rsidRDefault="006C2A42" w:rsidP="003C41A2">
            <w:pPr>
              <w:spacing w:line="240" w:lineRule="auto"/>
              <w:rPr>
                <w:rFonts w:eastAsia="Times New Roman"/>
                <w:szCs w:val="24"/>
                <w:highlight w:val="yellow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>4214Вертикально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-</w:t>
            </w:r>
            <w:r w:rsidRPr="00E04414">
              <w:rPr>
                <w:rFonts w:eastAsia="Times New Roman"/>
                <w:szCs w:val="24"/>
                <w:highlight w:val="yellow"/>
              </w:rPr>
              <w:t>свердлильна</w:t>
            </w:r>
          </w:p>
          <w:p w14:paraId="0FFA20FE" w14:textId="11371C7A" w:rsidR="006C2A42" w:rsidRPr="00E04414" w:rsidRDefault="006C2A42" w:rsidP="003C41A2">
            <w:pPr>
              <w:spacing w:line="240" w:lineRule="auto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>Свердлити технологічні отв</w:t>
            </w:r>
            <w:r w:rsidRPr="00E04414">
              <w:rPr>
                <w:rFonts w:eastAsia="Times New Roman"/>
                <w:szCs w:val="24"/>
                <w:highlight w:val="yellow"/>
              </w:rPr>
              <w:t>о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ри 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22-28</w:t>
            </w:r>
          </w:p>
        </w:tc>
        <w:tc>
          <w:tcPr>
            <w:tcW w:w="3685" w:type="dxa"/>
            <w:vAlign w:val="center"/>
          </w:tcPr>
          <w:p w14:paraId="09D07C08" w14:textId="5A2B0BF7" w:rsidR="006C2A42" w:rsidRPr="00E04414" w:rsidRDefault="006C2A42" w:rsidP="003C41A2">
            <w:pPr>
              <w:spacing w:line="240" w:lineRule="auto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>Сверлильний станок 2</w:t>
            </w:r>
            <w:r w:rsidR="00D32CF3" w:rsidRPr="00E04414">
              <w:rPr>
                <w:rFonts w:eastAsia="Times New Roman"/>
                <w:szCs w:val="24"/>
                <w:highlight w:val="yellow"/>
                <w:lang w:val="uk-UA"/>
              </w:rPr>
              <w:t>Н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125; Свердло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8,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20,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rFonts w:eastAsia="Times New Roman"/>
                <w:szCs w:val="24"/>
                <w:highlight w:val="yellow"/>
              </w:rPr>
              <w:t>35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 xml:space="preserve"> ГОСТ 886-77, зенкер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 xml:space="preserve">20Н9 ГОСТ 866-77, розгортка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>20Н7 ГОСТ 866-77</w:t>
            </w:r>
          </w:p>
        </w:tc>
        <w:tc>
          <w:tcPr>
            <w:tcW w:w="1559" w:type="dxa"/>
          </w:tcPr>
          <w:p w14:paraId="1E32E486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en-US" w:eastAsia="uk-UA"/>
              </w:rPr>
            </w:pPr>
            <w:r w:rsidRPr="00E04414">
              <w:rPr>
                <w:szCs w:val="24"/>
                <w:highlight w:val="yellow"/>
                <w:lang w:val="uk-UA" w:eastAsia="uk-UA"/>
              </w:rPr>
              <w:t>Кондуктор</w:t>
            </w:r>
          </w:p>
          <w:p w14:paraId="2175A333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eastAsia="uk-UA"/>
              </w:rPr>
            </w:pPr>
          </w:p>
        </w:tc>
      </w:tr>
      <w:tr w:rsidR="006C2A42" w:rsidRPr="00E04414" w14:paraId="6F87D375" w14:textId="77777777" w:rsidTr="006C2A42">
        <w:tc>
          <w:tcPr>
            <w:tcW w:w="596" w:type="dxa"/>
            <w:vAlign w:val="center"/>
          </w:tcPr>
          <w:p w14:paraId="37289201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szCs w:val="24"/>
                <w:highlight w:val="yellow"/>
                <w:lang w:eastAsia="uk-UA"/>
              </w:rPr>
              <w:t>015</w:t>
            </w:r>
          </w:p>
        </w:tc>
        <w:tc>
          <w:tcPr>
            <w:tcW w:w="3748" w:type="dxa"/>
            <w:vAlign w:val="center"/>
          </w:tcPr>
          <w:p w14:paraId="2A75FB71" w14:textId="77777777" w:rsidR="006C2A42" w:rsidRPr="00E04414" w:rsidRDefault="006C2A42" w:rsidP="003C41A2">
            <w:pPr>
              <w:spacing w:line="240" w:lineRule="auto"/>
              <w:rPr>
                <w:rFonts w:eastAsia="Times New Roman"/>
                <w:szCs w:val="24"/>
                <w:highlight w:val="yellow"/>
                <w:lang w:val="uk-UA"/>
              </w:rPr>
            </w:pP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 xml:space="preserve">4234 Фрезерна з ЧПК:  </w:t>
            </w:r>
          </w:p>
          <w:p w14:paraId="0B3BF80B" w14:textId="31E0E7ED" w:rsidR="006C2A42" w:rsidRPr="00E04414" w:rsidRDefault="006C2A42" w:rsidP="003C41A2">
            <w:pPr>
              <w:spacing w:line="240" w:lineRule="auto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фрезерувати поверхні 1-14</w:t>
            </w:r>
            <w:r w:rsidRPr="00E04414">
              <w:rPr>
                <w:szCs w:val="24"/>
                <w:highlight w:val="yellow"/>
                <w:lang w:val="uk-UA" w:eastAsia="uk-UA"/>
              </w:rPr>
              <w:t xml:space="preserve"> 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витримуючи виконавчі розм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і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ри відповідно до карти ескізів та РТК</w:t>
            </w:r>
          </w:p>
        </w:tc>
        <w:tc>
          <w:tcPr>
            <w:tcW w:w="3685" w:type="dxa"/>
          </w:tcPr>
          <w:p w14:paraId="16A7773F" w14:textId="5DA42694" w:rsidR="006C2A42" w:rsidRPr="00E04414" w:rsidRDefault="006C2A42" w:rsidP="003C41A2">
            <w:pPr>
              <w:spacing w:line="240" w:lineRule="auto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rFonts w:eastAsia="Times New Roman"/>
                <w:noProof/>
                <w:szCs w:val="24"/>
                <w:highlight w:val="yellow"/>
                <w:lang w:eastAsia="ru-RU"/>
              </w:rPr>
              <mc:AlternateContent>
                <mc:Choice Requires="wpg">
                  <w:drawing>
                    <wp:anchor distT="0" distB="0" distL="114300" distR="114300" simplePos="0" relativeHeight="251658240" behindDoc="1" locked="0" layoutInCell="1" allowOverlap="1" wp14:anchorId="3FB1864C" wp14:editId="1879DE90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137795</wp:posOffset>
                      </wp:positionV>
                      <wp:extent cx="38100" cy="179705"/>
                      <wp:effectExtent l="0" t="0" r="0" b="0"/>
                      <wp:wrapNone/>
                      <wp:docPr id="24814" name="Группа 248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8100" cy="179705"/>
                                <a:chOff x="0" y="0"/>
                                <a:chExt cx="38100" cy="179832"/>
                              </a:xfrm>
                            </wpg:grpSpPr>
                            <wps:wsp>
                              <wps:cNvPr id="27935" name="Shape 27935"/>
                              <wps:cNvSpPr/>
                              <wps:spPr>
                                <a:xfrm>
                                  <a:off x="0" y="0"/>
                                  <a:ext cx="38100" cy="179832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0" t="0" r="0" b="0"/>
                                  <a:pathLst>
                                    <a:path w="38100" h="179832">
                                      <a:moveTo>
                                        <a:pt x="0" y="0"/>
                                      </a:moveTo>
                                      <a:lnTo>
                                        <a:pt x="38100" y="0"/>
                                      </a:lnTo>
                                      <a:lnTo>
                                        <a:pt x="38100" y="179832"/>
                                      </a:lnTo>
                                      <a:lnTo>
                                        <a:pt x="0" y="179832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solidFill>
                                  <a:srgbClr val="F5F8F8"/>
                                </a:solidFill>
                                <a:ln w="0" cap="flat">
                                  <a:noFill/>
                                  <a:miter lim="127000"/>
                                </a:ln>
                                <a:effectLst/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66FBDAC0" id="Группа 24814" o:spid="_x0000_s1026" style="position:absolute;margin-left:52.85pt;margin-top:10.85pt;width:3pt;height:14.15pt;z-index:-251658240" coordsize="38100,1798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">
                      <v:shape id="Shape 27935" o:spid="_x0000_s1027" style="position:absolute;width:38100;height:179832;visibility:visible;mso-wrap-style:square;v-text-anchor:top" coordsize="38100,1798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" path="m,l38100,r,179832l,179832,,e" fillcolor="#f5f8f8" stroked="f" strokeweight="0">
                        <v:stroke miterlimit="83231f" joinstyle="miter"/>
                        <v:path arrowok="t" textboxrect="0,0,38100,179832"/>
                      </v:shape>
                    </v:group>
                  </w:pict>
                </mc:Fallback>
              </mc:AlternateConten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Верстат фрезерний з ЧПК МА-655А, фреза кінцева Ø </w:t>
            </w:r>
            <w:r w:rsidR="00D32CF3" w:rsidRPr="00E04414">
              <w:rPr>
                <w:rFonts w:eastAsia="Times New Roman"/>
                <w:szCs w:val="24"/>
                <w:highlight w:val="yellow"/>
                <w:lang w:val="uk-UA"/>
              </w:rPr>
              <w:t>16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 </w:t>
            </w:r>
            <w:r w:rsidR="00D32CF3" w:rsidRPr="00E04414">
              <w:rPr>
                <w:rFonts w:cs="Times New Roman"/>
                <w:highlight w:val="yellow"/>
              </w:rPr>
              <w:t>ГОСТ 26595- 85</w:t>
            </w:r>
          </w:p>
        </w:tc>
        <w:tc>
          <w:tcPr>
            <w:tcW w:w="1559" w:type="dxa"/>
          </w:tcPr>
          <w:p w14:paraId="319656AC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szCs w:val="24"/>
                <w:highlight w:val="yellow"/>
                <w:lang w:val="uk-UA" w:eastAsia="uk-UA"/>
              </w:rPr>
              <w:t>УСП</w:t>
            </w:r>
          </w:p>
        </w:tc>
      </w:tr>
      <w:tr w:rsidR="006C2A42" w:rsidRPr="008508B0" w14:paraId="14FCC22A" w14:textId="77777777" w:rsidTr="006C2A42">
        <w:tc>
          <w:tcPr>
            <w:tcW w:w="596" w:type="dxa"/>
            <w:vAlign w:val="center"/>
          </w:tcPr>
          <w:p w14:paraId="48C81A94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szCs w:val="24"/>
                <w:highlight w:val="yellow"/>
                <w:lang w:eastAsia="uk-UA"/>
              </w:rPr>
              <w:t>020</w:t>
            </w:r>
          </w:p>
        </w:tc>
        <w:tc>
          <w:tcPr>
            <w:tcW w:w="3748" w:type="dxa"/>
            <w:vAlign w:val="center"/>
          </w:tcPr>
          <w:p w14:paraId="3FB068F9" w14:textId="369F0C2C" w:rsidR="006C2A42" w:rsidRPr="00E04414" w:rsidRDefault="006C2A42" w:rsidP="003C41A2">
            <w:pPr>
              <w:spacing w:line="240" w:lineRule="auto"/>
              <w:rPr>
                <w:rFonts w:eastAsia="Times New Roman"/>
                <w:szCs w:val="24"/>
                <w:highlight w:val="yellow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>4214Вертикально-свердлильна</w:t>
            </w:r>
          </w:p>
          <w:p w14:paraId="6DB7DDB0" w14:textId="2CF42F11" w:rsidR="006C2A42" w:rsidRPr="00E04414" w:rsidRDefault="006C2A42" w:rsidP="003C41A2">
            <w:pPr>
              <w:spacing w:line="240" w:lineRule="auto"/>
              <w:rPr>
                <w:szCs w:val="24"/>
                <w:highlight w:val="yellow"/>
                <w:lang w:val="uk-UA" w:eastAsia="uk-UA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 xml:space="preserve">Свердлити отвори </w:t>
            </w:r>
            <w:r w:rsidR="00AA1D8F" w:rsidRPr="00E04414">
              <w:rPr>
                <w:rFonts w:eastAsia="Times New Roman"/>
                <w:szCs w:val="24"/>
                <w:highlight w:val="yellow"/>
                <w:lang w:val="uk-UA"/>
              </w:rPr>
              <w:t>22-28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, зе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н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>керувати фаски</w:t>
            </w:r>
            <w:r w:rsidR="00AA1D8F" w:rsidRPr="00E04414">
              <w:rPr>
                <w:rFonts w:eastAsia="Times New Roman"/>
                <w:szCs w:val="24"/>
                <w:highlight w:val="yellow"/>
                <w:lang w:val="uk-UA"/>
              </w:rPr>
              <w:t xml:space="preserve"> на всіх отов</w:t>
            </w:r>
            <w:r w:rsidR="00AA1D8F" w:rsidRPr="00E04414">
              <w:rPr>
                <w:rFonts w:eastAsia="Times New Roman"/>
                <w:szCs w:val="24"/>
                <w:highlight w:val="yellow"/>
                <w:lang w:val="uk-UA"/>
              </w:rPr>
              <w:t>о</w:t>
            </w:r>
            <w:r w:rsidR="00AA1D8F" w:rsidRPr="00E04414">
              <w:rPr>
                <w:rFonts w:eastAsia="Times New Roman"/>
                <w:szCs w:val="24"/>
                <w:highlight w:val="yellow"/>
                <w:lang w:val="uk-UA"/>
              </w:rPr>
              <w:t>рах  22-28 з двох сторін згідно розиірам</w:t>
            </w:r>
          </w:p>
        </w:tc>
        <w:tc>
          <w:tcPr>
            <w:tcW w:w="3685" w:type="dxa"/>
          </w:tcPr>
          <w:p w14:paraId="41C0A2D9" w14:textId="2AFE5E74" w:rsidR="006C2A42" w:rsidRPr="00E04414" w:rsidRDefault="006C2A42" w:rsidP="003C41A2">
            <w:pPr>
              <w:spacing w:line="240" w:lineRule="auto"/>
              <w:rPr>
                <w:szCs w:val="24"/>
                <w:highlight w:val="yellow"/>
                <w:lang w:eastAsia="uk-UA"/>
              </w:rPr>
            </w:pPr>
            <w:r w:rsidRPr="00E04414">
              <w:rPr>
                <w:rFonts w:eastAsia="Times New Roman"/>
                <w:szCs w:val="24"/>
                <w:highlight w:val="yellow"/>
              </w:rPr>
              <w:t>Сверлильний станок 2</w:t>
            </w:r>
            <w:r w:rsidR="00D32CF3" w:rsidRPr="00E04414">
              <w:rPr>
                <w:rFonts w:eastAsia="Times New Roman"/>
                <w:szCs w:val="24"/>
                <w:highlight w:val="yellow"/>
                <w:lang w:val="uk-UA"/>
              </w:rPr>
              <w:t>Н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125; Свердло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 xml:space="preserve">8,5,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rFonts w:eastAsia="Times New Roman"/>
                <w:szCs w:val="24"/>
                <w:highlight w:val="yellow"/>
              </w:rPr>
              <w:t xml:space="preserve">9,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rFonts w:eastAsia="Times New Roman"/>
                <w:szCs w:val="24"/>
                <w:highlight w:val="yellow"/>
              </w:rPr>
              <w:t>10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 xml:space="preserve">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>40</w:t>
            </w:r>
            <w:r w:rsidRPr="00E04414">
              <w:rPr>
                <w:rFonts w:eastAsia="Times New Roman"/>
                <w:szCs w:val="24"/>
                <w:highlight w:val="yellow"/>
                <w:lang w:val="uk-UA"/>
              </w:rPr>
              <w:t xml:space="preserve"> ГОСТ 886-77, зенкер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 xml:space="preserve">9Н9,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 xml:space="preserve">10Н9, </w:t>
            </w:r>
            <w:r w:rsidRPr="00E04414">
              <w:rPr>
                <w:szCs w:val="24"/>
                <w:highlight w:val="yellow"/>
                <w:lang w:eastAsia="uk-UA"/>
              </w:rPr>
              <w:t>Ø</w:t>
            </w:r>
            <w:r w:rsidRPr="00E04414">
              <w:rPr>
                <w:szCs w:val="24"/>
                <w:highlight w:val="yellow"/>
                <w:lang w:val="uk-UA" w:eastAsia="uk-UA"/>
              </w:rPr>
              <w:t>40Н9 ГОСТ 866-77</w:t>
            </w:r>
          </w:p>
        </w:tc>
        <w:tc>
          <w:tcPr>
            <w:tcW w:w="1559" w:type="dxa"/>
          </w:tcPr>
          <w:p w14:paraId="163426B1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en-US" w:eastAsia="uk-UA"/>
              </w:rPr>
            </w:pPr>
            <w:r w:rsidRPr="00E04414">
              <w:rPr>
                <w:szCs w:val="24"/>
                <w:highlight w:val="yellow"/>
                <w:lang w:val="uk-UA" w:eastAsia="uk-UA"/>
              </w:rPr>
              <w:t>Кондуктор</w:t>
            </w:r>
          </w:p>
          <w:p w14:paraId="69BD0F31" w14:textId="77777777" w:rsidR="006C2A42" w:rsidRPr="00E04414" w:rsidRDefault="006C2A42" w:rsidP="003C41A2">
            <w:pPr>
              <w:spacing w:line="240" w:lineRule="auto"/>
              <w:ind w:left="57"/>
              <w:rPr>
                <w:szCs w:val="24"/>
                <w:highlight w:val="yellow"/>
                <w:lang w:val="uk-UA" w:eastAsia="uk-UA"/>
              </w:rPr>
            </w:pPr>
          </w:p>
        </w:tc>
      </w:tr>
    </w:tbl>
    <w:p w14:paraId="6D59EA17" w14:textId="77777777" w:rsidR="00EC15D2" w:rsidRDefault="00EC15D2" w:rsidP="00EC15D2">
      <w:pPr>
        <w:spacing w:line="240" w:lineRule="auto"/>
        <w:ind w:firstLine="709"/>
        <w:rPr>
          <w:rFonts w:eastAsia="Times New Roman" w:cs="Times New Roman"/>
          <w:sz w:val="24"/>
          <w:szCs w:val="24"/>
          <w:lang w:val="en-US" w:eastAsia="ru-RU"/>
        </w:rPr>
      </w:pPr>
    </w:p>
    <w:p w14:paraId="2D7663ED" w14:textId="77777777" w:rsidR="00DD00E6" w:rsidRPr="00D84A1A" w:rsidRDefault="00DD00E6" w:rsidP="00706BDB">
      <w:pPr>
        <w:spacing w:before="120" w:after="120" w:line="276" w:lineRule="auto"/>
        <w:jc w:val="center"/>
        <w:rPr>
          <w:rFonts w:eastAsia="Calibri" w:cs="Times New Roman"/>
          <w:b/>
          <w:i/>
          <w:szCs w:val="28"/>
          <w:lang w:val="uk-UA"/>
        </w:rPr>
      </w:pPr>
      <w:r w:rsidRPr="00EB5262">
        <w:rPr>
          <w:rFonts w:eastAsia="Times New Roman" w:cs="Times New Roman"/>
          <w:b/>
          <w:i/>
          <w:szCs w:val="28"/>
          <w:lang w:val="uk-UA"/>
        </w:rPr>
        <w:t>1.</w:t>
      </w:r>
      <w:r w:rsidRPr="00EB5262">
        <w:rPr>
          <w:rFonts w:eastAsia="Times New Roman" w:cs="Times New Roman"/>
          <w:b/>
          <w:i/>
          <w:szCs w:val="28"/>
        </w:rPr>
        <w:t>3.</w:t>
      </w:r>
      <w:r w:rsidRPr="00D84A1A">
        <w:rPr>
          <w:rFonts w:eastAsia="Times New Roman" w:cs="Times New Roman"/>
          <w:b/>
          <w:i/>
          <w:szCs w:val="28"/>
          <w:lang w:val="uk-UA"/>
        </w:rPr>
        <w:t>1</w:t>
      </w:r>
      <w:r w:rsidRPr="00D84A1A">
        <w:rPr>
          <w:rFonts w:eastAsia="Calibri" w:cs="Times New Roman"/>
          <w:b/>
          <w:i/>
          <w:szCs w:val="28"/>
          <w:lang w:val="uk-UA"/>
        </w:rPr>
        <w:t xml:space="preserve"> </w:t>
      </w:r>
      <w:r w:rsidR="00706BDB" w:rsidRPr="00D84A1A">
        <w:rPr>
          <w:rFonts w:eastAsia="Calibri" w:cs="Times New Roman"/>
          <w:b/>
          <w:i/>
          <w:szCs w:val="28"/>
          <w:lang w:val="uk-UA"/>
        </w:rPr>
        <w:t>Розробка карти ескізів для операцій обробки деталі</w:t>
      </w:r>
    </w:p>
    <w:p w14:paraId="31E44068" w14:textId="77777777" w:rsidR="00706BDB" w:rsidRPr="00D84A1A" w:rsidRDefault="00706BDB" w:rsidP="00706BDB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Технологічна операція - це закінчена частина технологічного процесу, виконувана на одному робочому місці. Технологічна операція є основною од</w:t>
      </w:r>
      <w:r w:rsidRPr="00D84A1A">
        <w:rPr>
          <w:rFonts w:eastAsia="Calibri" w:cs="Times New Roman"/>
          <w:szCs w:val="28"/>
          <w:lang w:val="uk-UA"/>
        </w:rPr>
        <w:t>и</w:t>
      </w:r>
      <w:r w:rsidRPr="00D84A1A">
        <w:rPr>
          <w:rFonts w:eastAsia="Calibri" w:cs="Times New Roman"/>
          <w:szCs w:val="28"/>
          <w:lang w:val="uk-UA"/>
        </w:rPr>
        <w:t>ницею виробничого планування та обліку.</w:t>
      </w:r>
    </w:p>
    <w:p w14:paraId="1C87B04C" w14:textId="77777777" w:rsidR="00706BDB" w:rsidRPr="00D84A1A" w:rsidRDefault="00706BDB" w:rsidP="00706BDB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Установ є закінченою частина технологічної операції, виконувану при н</w:t>
      </w:r>
      <w:r w:rsidRPr="00D84A1A">
        <w:rPr>
          <w:rFonts w:eastAsia="Calibri" w:cs="Times New Roman"/>
          <w:szCs w:val="28"/>
          <w:lang w:val="uk-UA"/>
        </w:rPr>
        <w:t>е</w:t>
      </w:r>
      <w:r w:rsidRPr="00D84A1A">
        <w:rPr>
          <w:rFonts w:eastAsia="Calibri" w:cs="Times New Roman"/>
          <w:szCs w:val="28"/>
          <w:lang w:val="uk-UA"/>
        </w:rPr>
        <w:t>змінному базування і закріплення заготовки.</w:t>
      </w:r>
    </w:p>
    <w:p w14:paraId="1C831746" w14:textId="77777777" w:rsidR="00DD00E6" w:rsidRPr="00D84A1A" w:rsidRDefault="00706BDB" w:rsidP="00706BDB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Карта ескізів це основний графічний документ системи стандартів ЕСТД (єдиної системи технологічної документації), який дає наочну інформацію про виконувану технологічну операцію.</w:t>
      </w:r>
    </w:p>
    <w:p w14:paraId="6C208CBA" w14:textId="77777777" w:rsidR="00D84A1A" w:rsidRPr="00D84A1A" w:rsidRDefault="00D84A1A" w:rsidP="00D84A1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На операційній карті ескізів обробки необхідно показати:</w:t>
      </w:r>
    </w:p>
    <w:p w14:paraId="37C3B388" w14:textId="77777777" w:rsidR="00D84A1A" w:rsidRPr="00D84A1A" w:rsidRDefault="00D84A1A" w:rsidP="00D84A1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1. Заготовку в робочому положенні щодо розташування ріжучого інстр</w:t>
      </w:r>
      <w:r w:rsidRPr="00D84A1A">
        <w:rPr>
          <w:rFonts w:eastAsia="Calibri" w:cs="Times New Roman"/>
          <w:szCs w:val="28"/>
          <w:lang w:val="uk-UA"/>
        </w:rPr>
        <w:t>у</w:t>
      </w:r>
      <w:r w:rsidRPr="00D84A1A">
        <w:rPr>
          <w:rFonts w:eastAsia="Calibri" w:cs="Times New Roman"/>
          <w:szCs w:val="28"/>
          <w:lang w:val="uk-UA"/>
        </w:rPr>
        <w:t>менту на верстаті. Контур заготовки зображують в такому вигляді, який загот</w:t>
      </w:r>
      <w:r w:rsidRPr="00D84A1A">
        <w:rPr>
          <w:rFonts w:eastAsia="Calibri" w:cs="Times New Roman"/>
          <w:szCs w:val="28"/>
          <w:lang w:val="uk-UA"/>
        </w:rPr>
        <w:t>о</w:t>
      </w:r>
      <w:r w:rsidRPr="00D84A1A">
        <w:rPr>
          <w:rFonts w:eastAsia="Calibri" w:cs="Times New Roman"/>
          <w:szCs w:val="28"/>
          <w:lang w:val="uk-UA"/>
        </w:rPr>
        <w:t xml:space="preserve">вка отримає в кінці виконання даної операції або установа. Якщо технологічна </w:t>
      </w:r>
      <w:r w:rsidRPr="00D84A1A">
        <w:rPr>
          <w:rFonts w:eastAsia="Calibri" w:cs="Times New Roman"/>
          <w:szCs w:val="28"/>
          <w:lang w:val="uk-UA"/>
        </w:rPr>
        <w:lastRenderedPageBreak/>
        <w:t>операція виконується за кілька установ, то операційний ескіз оформляють для кожного установа заготовки окремо.</w:t>
      </w:r>
    </w:p>
    <w:p w14:paraId="69CB3AE6" w14:textId="77777777" w:rsidR="00D84A1A" w:rsidRPr="00D84A1A" w:rsidRDefault="00D84A1A" w:rsidP="00D84A1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2. Поверхні заготовки, які обробляються на даній технологічній операції, виділяються потовщеними лініями. У навчальних цілях допускається виділяти оброблювані поверхні червоним кольором.</w:t>
      </w:r>
    </w:p>
    <w:p w14:paraId="349F893C" w14:textId="77777777" w:rsidR="00D84A1A" w:rsidRPr="00D84A1A" w:rsidRDefault="00D84A1A" w:rsidP="00D84A1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3. Умовне позначення опор, затискачів, установочних пристроїв на оп</w:t>
      </w:r>
      <w:r w:rsidRPr="00D84A1A">
        <w:rPr>
          <w:rFonts w:eastAsia="Calibri" w:cs="Times New Roman"/>
          <w:szCs w:val="28"/>
          <w:lang w:val="uk-UA"/>
        </w:rPr>
        <w:t>е</w:t>
      </w:r>
      <w:r w:rsidRPr="00D84A1A">
        <w:rPr>
          <w:rFonts w:eastAsia="Calibri" w:cs="Times New Roman"/>
          <w:szCs w:val="28"/>
          <w:lang w:val="uk-UA"/>
        </w:rPr>
        <w:t>раційній карті ескізів виконують згідно з ГОСТ 3.1197-81 «Опори, затискачі та установчі пристрої. Графічні позначення ».</w:t>
      </w:r>
    </w:p>
    <w:p w14:paraId="67608A0D" w14:textId="77777777" w:rsidR="00D84A1A" w:rsidRPr="00D84A1A" w:rsidRDefault="00D84A1A" w:rsidP="00D84A1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4. Нумерацію розмірів обробки заготовки проставляють в кужках, поч</w:t>
      </w:r>
      <w:r w:rsidRPr="00D84A1A">
        <w:rPr>
          <w:rFonts w:eastAsia="Calibri" w:cs="Times New Roman"/>
          <w:szCs w:val="28"/>
          <w:lang w:val="uk-UA"/>
        </w:rPr>
        <w:t>и</w:t>
      </w:r>
      <w:r w:rsidRPr="00D84A1A">
        <w:rPr>
          <w:rFonts w:eastAsia="Calibri" w:cs="Times New Roman"/>
          <w:szCs w:val="28"/>
          <w:lang w:val="uk-UA"/>
        </w:rPr>
        <w:t>нається з цифри 1. Послідовність проставляння номерів в кружках ведуть по ходу годинникової стрілки. Нумерація відноситься тільки до даної технологі</w:t>
      </w:r>
      <w:r w:rsidRPr="00D84A1A">
        <w:rPr>
          <w:rFonts w:eastAsia="Calibri" w:cs="Times New Roman"/>
          <w:szCs w:val="28"/>
          <w:lang w:val="uk-UA"/>
        </w:rPr>
        <w:t>ч</w:t>
      </w:r>
      <w:r w:rsidRPr="00D84A1A">
        <w:rPr>
          <w:rFonts w:eastAsia="Calibri" w:cs="Times New Roman"/>
          <w:szCs w:val="28"/>
          <w:lang w:val="uk-UA"/>
        </w:rPr>
        <w:t>ної операції (установу). На наступних операціях (установах) нумерацію знову починають з цифри 1.</w:t>
      </w:r>
    </w:p>
    <w:p w14:paraId="7D9D0AF5" w14:textId="6D7F7BC1" w:rsidR="00D84A1A" w:rsidRPr="00D84A1A" w:rsidRDefault="00D84A1A" w:rsidP="00D84A1A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 xml:space="preserve">Карта ескізів для операцій механічної обробки різанням деталі </w:t>
      </w:r>
      <w:r w:rsidRPr="002507AC">
        <w:rPr>
          <w:rFonts w:eastAsia="Calibri" w:cs="Times New Roman"/>
          <w:szCs w:val="28"/>
          <w:lang w:val="uk-UA"/>
        </w:rPr>
        <w:t>«</w:t>
      </w:r>
      <w:r w:rsidR="00E74828" w:rsidRPr="00764FCA">
        <w:rPr>
          <w:rFonts w:eastAsia="Calibri" w:cs="Times New Roman"/>
          <w:szCs w:val="28"/>
          <w:highlight w:val="yellow"/>
          <w:lang w:val="uk-UA"/>
        </w:rPr>
        <w:t>Щока</w:t>
      </w:r>
      <w:r w:rsidRPr="002507AC">
        <w:rPr>
          <w:rFonts w:eastAsia="Calibri" w:cs="Times New Roman"/>
          <w:szCs w:val="28"/>
          <w:lang w:val="uk-UA"/>
        </w:rPr>
        <w:t>»</w:t>
      </w:r>
      <w:r w:rsidRPr="00D84A1A">
        <w:rPr>
          <w:rFonts w:eastAsia="Calibri" w:cs="Times New Roman"/>
          <w:szCs w:val="28"/>
          <w:lang w:val="uk-UA"/>
        </w:rPr>
        <w:t xml:space="preserve"> представлена в Додатку (креслення 104.РГР</w:t>
      </w:r>
      <w:r w:rsidRPr="002507AC">
        <w:rPr>
          <w:rFonts w:eastAsia="Calibri" w:cs="Times New Roman"/>
          <w:szCs w:val="28"/>
          <w:lang w:val="uk-UA"/>
        </w:rPr>
        <w:t>.</w:t>
      </w:r>
      <w:r w:rsidRPr="00764FCA">
        <w:rPr>
          <w:rFonts w:eastAsia="Calibri" w:cs="Times New Roman"/>
          <w:szCs w:val="28"/>
          <w:highlight w:val="yellow"/>
          <w:lang w:val="uk-UA"/>
        </w:rPr>
        <w:t>1</w:t>
      </w:r>
      <w:r w:rsidR="002507AC" w:rsidRPr="00764FCA">
        <w:rPr>
          <w:rFonts w:eastAsia="Calibri" w:cs="Times New Roman"/>
          <w:szCs w:val="28"/>
          <w:highlight w:val="yellow"/>
          <w:lang w:val="uk-UA"/>
        </w:rPr>
        <w:t>33ст</w:t>
      </w:r>
      <w:r w:rsidRPr="00764FCA">
        <w:rPr>
          <w:rFonts w:eastAsia="Calibri" w:cs="Times New Roman"/>
          <w:szCs w:val="28"/>
          <w:highlight w:val="yellow"/>
          <w:lang w:val="uk-UA"/>
        </w:rPr>
        <w:t>.</w:t>
      </w:r>
      <w:r w:rsidR="00AA1D8F" w:rsidRPr="00764FCA">
        <w:rPr>
          <w:rFonts w:eastAsia="Calibri" w:cs="Times New Roman"/>
          <w:szCs w:val="28"/>
          <w:highlight w:val="yellow"/>
          <w:lang w:val="uk-UA"/>
        </w:rPr>
        <w:t>14</w:t>
      </w:r>
      <w:r w:rsidRPr="00D84A1A">
        <w:rPr>
          <w:rFonts w:eastAsia="Calibri" w:cs="Times New Roman"/>
          <w:szCs w:val="28"/>
          <w:lang w:val="uk-UA"/>
        </w:rPr>
        <w:t>.03).</w:t>
      </w:r>
    </w:p>
    <w:p w14:paraId="0CBA4AF9" w14:textId="5942D9D0" w:rsidR="00690A0E" w:rsidRPr="00D84A1A" w:rsidRDefault="00D84A1A" w:rsidP="00D84A1A">
      <w:pPr>
        <w:spacing w:line="276" w:lineRule="auto"/>
        <w:ind w:firstLine="720"/>
        <w:contextualSpacing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 xml:space="preserve">Технологічний маршрут виготовлення деталі </w:t>
      </w:r>
      <w:r w:rsidRPr="002507AC">
        <w:rPr>
          <w:rFonts w:eastAsia="Calibri" w:cs="Times New Roman"/>
          <w:szCs w:val="28"/>
          <w:lang w:val="uk-UA"/>
        </w:rPr>
        <w:t>«</w:t>
      </w:r>
      <w:r w:rsidR="00E74828">
        <w:rPr>
          <w:rFonts w:eastAsia="Calibri" w:cs="Times New Roman"/>
          <w:szCs w:val="28"/>
          <w:lang w:val="uk-UA"/>
        </w:rPr>
        <w:t>Щока</w:t>
      </w:r>
      <w:r w:rsidRPr="002507AC">
        <w:rPr>
          <w:rFonts w:eastAsia="Calibri" w:cs="Times New Roman"/>
          <w:szCs w:val="28"/>
          <w:lang w:val="uk-UA"/>
        </w:rPr>
        <w:t>»</w:t>
      </w:r>
      <w:r w:rsidRPr="00D84A1A">
        <w:rPr>
          <w:rFonts w:eastAsia="Calibri" w:cs="Times New Roman"/>
          <w:szCs w:val="28"/>
          <w:lang w:val="uk-UA"/>
        </w:rPr>
        <w:t xml:space="preserve"> представлено </w:t>
      </w:r>
      <w:r w:rsidR="002507AC">
        <w:rPr>
          <w:rFonts w:eastAsia="Calibri" w:cs="Times New Roman"/>
          <w:szCs w:val="28"/>
          <w:lang w:val="uk-UA"/>
        </w:rPr>
        <w:t>у в</w:t>
      </w:r>
      <w:r w:rsidR="002507AC">
        <w:rPr>
          <w:rFonts w:eastAsia="Calibri" w:cs="Times New Roman"/>
          <w:szCs w:val="28"/>
          <w:lang w:val="uk-UA"/>
        </w:rPr>
        <w:t>и</w:t>
      </w:r>
      <w:r w:rsidR="002507AC">
        <w:rPr>
          <w:rFonts w:eastAsia="Calibri" w:cs="Times New Roman"/>
          <w:szCs w:val="28"/>
          <w:lang w:val="uk-UA"/>
        </w:rPr>
        <w:t>гляді ескізів</w:t>
      </w:r>
      <w:r w:rsidRPr="00D84A1A">
        <w:rPr>
          <w:rFonts w:eastAsia="Calibri" w:cs="Times New Roman"/>
          <w:szCs w:val="28"/>
          <w:lang w:val="uk-UA"/>
        </w:rPr>
        <w:t xml:space="preserve"> оброблюваних поверхонь на рисунку 1.4.</w:t>
      </w:r>
    </w:p>
    <w:p w14:paraId="4D045591" w14:textId="61DE48D7" w:rsidR="00AA1D8F" w:rsidRPr="008508B0" w:rsidRDefault="00AA1D8F" w:rsidP="00AA1D8F">
      <w:pPr>
        <w:spacing w:line="276" w:lineRule="auto"/>
        <w:ind w:firstLine="720"/>
        <w:jc w:val="center"/>
        <w:rPr>
          <w:rFonts w:eastAsia="DengXian"/>
          <w:szCs w:val="28"/>
          <w:lang w:eastAsia="zh-CN"/>
        </w:rPr>
      </w:pPr>
      <w:r>
        <w:rPr>
          <w:noProof/>
          <w:lang w:eastAsia="ru-RU"/>
        </w:rPr>
        <w:drawing>
          <wp:inline distT="0" distB="0" distL="0" distR="0" wp14:anchorId="3F060364" wp14:editId="2A0C8906">
            <wp:extent cx="1881352" cy="1102824"/>
            <wp:effectExtent l="0" t="0" r="5080" b="2540"/>
            <wp:docPr id="1864682177" name="Рисунок 1864682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>
                      <a:extLst>
                        <a:ext uri="{BEBA8EAE-BF5A-486C-A8C5-ECC9F3942E4B}">
                          <a14:imgProps xmlns:a14="http://schemas.microsoft.com/office/drawing/2010/main">
                            <a14:imgLayer r:embed="rId53">
                              <a14:imgEffect>
                                <a14:brightnessContrast bright="20000" contrast="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8246" cy="11185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Cs w:val="28"/>
          <w:lang w:val="uk-UA"/>
        </w:rPr>
        <w:t xml:space="preserve"> </w:t>
      </w:r>
      <w:r w:rsidR="00BE45AF">
        <w:rPr>
          <w:noProof/>
          <w:lang w:eastAsia="ru-RU"/>
        </w:rPr>
        <w:drawing>
          <wp:inline distT="0" distB="0" distL="0" distR="0" wp14:anchorId="570FA4A4" wp14:editId="7A0FD542">
            <wp:extent cx="2210937" cy="1105469"/>
            <wp:effectExtent l="0" t="0" r="0" b="0"/>
            <wp:docPr id="1864682179" name="Рисунок 1864682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>
                      <a:extLst>
                        <a:ext uri="{BEBA8EAE-BF5A-486C-A8C5-ECC9F3942E4B}">
                          <a14:imgProps xmlns:a14="http://schemas.microsoft.com/office/drawing/2010/main">
                            <a14:imgLayer r:embed="rId55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1257" cy="1115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388FF" w14:textId="77777777" w:rsidR="00AA1D8F" w:rsidRDefault="00AA1D8F" w:rsidP="00AA1D8F">
      <w:pPr>
        <w:spacing w:before="120" w:after="120" w:line="276" w:lineRule="auto"/>
        <w:jc w:val="center"/>
        <w:rPr>
          <w:rFonts w:eastAsia="DengXian"/>
          <w:szCs w:val="28"/>
          <w:lang w:val="uk-UA" w:eastAsia="zh-CN"/>
        </w:rPr>
      </w:pPr>
      <w:r w:rsidRPr="008508B0">
        <w:rPr>
          <w:rFonts w:eastAsia="DengXian"/>
          <w:szCs w:val="28"/>
          <w:lang w:val="uk-UA" w:eastAsia="zh-CN"/>
        </w:rPr>
        <w:t>Операція 005-4261 Вертикально-фрезерна (</w:t>
      </w:r>
      <w:r>
        <w:rPr>
          <w:rFonts w:eastAsia="DengXian"/>
          <w:szCs w:val="28"/>
          <w:lang w:val="uk-UA" w:eastAsia="zh-CN"/>
        </w:rPr>
        <w:t>два</w:t>
      </w:r>
      <w:r w:rsidRPr="008508B0">
        <w:rPr>
          <w:rFonts w:eastAsia="DengXian"/>
          <w:szCs w:val="28"/>
          <w:lang w:val="uk-UA" w:eastAsia="zh-CN"/>
        </w:rPr>
        <w:t xml:space="preserve"> установи)</w:t>
      </w:r>
    </w:p>
    <w:p w14:paraId="31BB7900" w14:textId="51F2454B" w:rsidR="00AA1D8F" w:rsidRPr="008508B0" w:rsidRDefault="003A0836" w:rsidP="00AA1D8F">
      <w:pPr>
        <w:spacing w:before="120" w:after="120" w:line="276" w:lineRule="auto"/>
        <w:jc w:val="center"/>
        <w:rPr>
          <w:rFonts w:eastAsia="DengXian"/>
          <w:szCs w:val="28"/>
          <w:lang w:val="uk-UA" w:eastAsia="zh-CN"/>
        </w:rPr>
      </w:pPr>
      <w:r>
        <w:rPr>
          <w:noProof/>
          <w:lang w:eastAsia="ru-RU"/>
        </w:rPr>
        <w:drawing>
          <wp:inline distT="0" distB="0" distL="0" distR="0" wp14:anchorId="5659380B" wp14:editId="322FDF28">
            <wp:extent cx="2856497" cy="2427890"/>
            <wp:effectExtent l="0" t="0" r="1270" b="0"/>
            <wp:docPr id="108969287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692877" name=""/>
                    <pic:cNvPicPr/>
                  </pic:nvPicPr>
                  <pic:blipFill>
                    <a:blip r:embed="rId56">
                      <a:extLst>
                        <a:ext uri="{BEBA8EAE-BF5A-486C-A8C5-ECC9F3942E4B}">
                          <a14:imgProps xmlns:a14="http://schemas.microsoft.com/office/drawing/2010/main">
                            <a14:imgLayer r:embed="rId57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4324" cy="2434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DD117" w14:textId="279D3F1E" w:rsidR="00AA1D8F" w:rsidRPr="008508B0" w:rsidRDefault="00AA1D8F" w:rsidP="00AA1D8F">
      <w:pPr>
        <w:spacing w:before="120" w:after="120" w:line="276" w:lineRule="auto"/>
        <w:jc w:val="center"/>
        <w:rPr>
          <w:rFonts w:eastAsia="DengXian"/>
          <w:szCs w:val="28"/>
          <w:lang w:val="uk-UA" w:eastAsia="zh-CN"/>
        </w:rPr>
      </w:pPr>
      <w:r w:rsidRPr="008508B0">
        <w:rPr>
          <w:rFonts w:eastAsia="DengXian"/>
          <w:szCs w:val="28"/>
          <w:lang w:val="uk-UA" w:eastAsia="zh-CN"/>
        </w:rPr>
        <w:t>Операція 010-4214 Вертикально-свер</w:t>
      </w:r>
      <w:r w:rsidR="00BE45AF">
        <w:rPr>
          <w:rFonts w:eastAsia="DengXian"/>
          <w:szCs w:val="28"/>
          <w:lang w:val="uk-UA" w:eastAsia="zh-CN"/>
        </w:rPr>
        <w:t>д</w:t>
      </w:r>
      <w:r w:rsidRPr="008508B0">
        <w:rPr>
          <w:rFonts w:eastAsia="DengXian"/>
          <w:szCs w:val="28"/>
          <w:lang w:val="uk-UA" w:eastAsia="zh-CN"/>
        </w:rPr>
        <w:t>лильна</w:t>
      </w:r>
    </w:p>
    <w:p w14:paraId="12EB1BE7" w14:textId="7B489370" w:rsidR="00AA1D8F" w:rsidRPr="008508B0" w:rsidRDefault="003A0836" w:rsidP="00AA1D8F">
      <w:pPr>
        <w:spacing w:line="276" w:lineRule="auto"/>
        <w:ind w:firstLine="720"/>
        <w:jc w:val="center"/>
        <w:rPr>
          <w:rFonts w:eastAsia="DengXian"/>
          <w:szCs w:val="28"/>
          <w:lang w:val="uk-UA" w:eastAsia="zh-CN"/>
        </w:rPr>
      </w:pPr>
      <w:r>
        <w:rPr>
          <w:noProof/>
          <w:lang w:eastAsia="ru-RU"/>
        </w:rPr>
        <w:lastRenderedPageBreak/>
        <w:drawing>
          <wp:inline distT="0" distB="0" distL="0" distR="0" wp14:anchorId="2A4D3463" wp14:editId="0EA0904A">
            <wp:extent cx="2774368" cy="1450427"/>
            <wp:effectExtent l="0" t="0" r="6985" b="0"/>
            <wp:docPr id="201847675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8476755" name=""/>
                    <pic:cNvPicPr/>
                  </pic:nvPicPr>
                  <pic:blipFill>
                    <a:blip r:embed="rId58">
                      <a:extLst>
                        <a:ext uri="{BEBA8EAE-BF5A-486C-A8C5-ECC9F3942E4B}">
                          <a14:imgProps xmlns:a14="http://schemas.microsoft.com/office/drawing/2010/main">
                            <a14:imgLayer r:embed="rId59">
                              <a14:imgEffect>
                                <a14:brightnessContrast bright="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7731" cy="1457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A1767" w14:textId="77777777" w:rsidR="00AA1D8F" w:rsidRPr="008508B0" w:rsidRDefault="00AA1D8F" w:rsidP="00AA1D8F">
      <w:pPr>
        <w:spacing w:before="120" w:after="120" w:line="276" w:lineRule="auto"/>
        <w:jc w:val="center"/>
        <w:rPr>
          <w:rFonts w:eastAsia="DengXian"/>
          <w:szCs w:val="28"/>
          <w:lang w:eastAsia="zh-CN"/>
        </w:rPr>
      </w:pPr>
      <w:r w:rsidRPr="008508B0">
        <w:rPr>
          <w:rFonts w:eastAsia="DengXian"/>
          <w:szCs w:val="28"/>
          <w:lang w:eastAsia="zh-CN"/>
        </w:rPr>
        <w:t>Операц</w:t>
      </w:r>
      <w:r w:rsidRPr="008508B0">
        <w:rPr>
          <w:rFonts w:eastAsia="DengXian"/>
          <w:szCs w:val="28"/>
          <w:lang w:val="uk-UA" w:eastAsia="zh-CN"/>
        </w:rPr>
        <w:t>і</w:t>
      </w:r>
      <w:r w:rsidRPr="008508B0">
        <w:rPr>
          <w:rFonts w:eastAsia="DengXian"/>
          <w:szCs w:val="28"/>
          <w:lang w:eastAsia="zh-CN"/>
        </w:rPr>
        <w:t xml:space="preserve">я 015 </w:t>
      </w:r>
      <w:r w:rsidRPr="008508B0">
        <w:rPr>
          <w:rFonts w:eastAsia="DengXian"/>
          <w:szCs w:val="28"/>
          <w:lang w:eastAsia="zh-CN"/>
        </w:rPr>
        <w:noBreakHyphen/>
        <w:t xml:space="preserve"> 4234 Фрезерна </w:t>
      </w:r>
      <w:r>
        <w:rPr>
          <w:rFonts w:eastAsia="DengXian"/>
          <w:szCs w:val="28"/>
          <w:lang w:eastAsia="zh-CN"/>
        </w:rPr>
        <w:t xml:space="preserve">з </w:t>
      </w:r>
      <w:r w:rsidRPr="008508B0">
        <w:rPr>
          <w:rFonts w:eastAsia="DengXian"/>
          <w:szCs w:val="28"/>
          <w:lang w:eastAsia="zh-CN"/>
        </w:rPr>
        <w:t xml:space="preserve"> ЧП</w:t>
      </w:r>
      <w:r>
        <w:rPr>
          <w:rFonts w:eastAsia="DengXian"/>
          <w:szCs w:val="28"/>
          <w:lang w:eastAsia="zh-CN"/>
        </w:rPr>
        <w:t>К</w:t>
      </w:r>
    </w:p>
    <w:p w14:paraId="1280B241" w14:textId="23CC52D6" w:rsidR="00AA1D8F" w:rsidRPr="008508B0" w:rsidRDefault="003A0836" w:rsidP="00AA1D8F">
      <w:pPr>
        <w:spacing w:line="276" w:lineRule="auto"/>
        <w:jc w:val="center"/>
        <w:rPr>
          <w:rFonts w:eastAsia="DengXian"/>
          <w:szCs w:val="28"/>
          <w:lang w:eastAsia="zh-CN"/>
        </w:rPr>
      </w:pPr>
      <w:r>
        <w:rPr>
          <w:noProof/>
          <w:lang w:eastAsia="ru-RU"/>
        </w:rPr>
        <w:drawing>
          <wp:inline distT="0" distB="0" distL="0" distR="0" wp14:anchorId="70929C2E" wp14:editId="54D4D06B">
            <wp:extent cx="2664760" cy="2155975"/>
            <wp:effectExtent l="0" t="0" r="2540" b="0"/>
            <wp:docPr id="191318727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3187278" name=""/>
                    <pic:cNvPicPr/>
                  </pic:nvPicPr>
                  <pic:blipFill>
                    <a:blip r:embed="rId60">
                      <a:extLst>
                        <a:ext uri="{BEBA8EAE-BF5A-486C-A8C5-ECC9F3942E4B}">
                          <a14:imgProps xmlns:a14="http://schemas.microsoft.com/office/drawing/2010/main">
                            <a14:imgLayer r:embed="rId61"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8167" cy="2183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A1D8F">
        <w:rPr>
          <w:rFonts w:eastAsia="DengXian"/>
          <w:szCs w:val="28"/>
          <w:lang w:val="uk-UA" w:eastAsia="zh-CN"/>
        </w:rPr>
        <w:t xml:space="preserve"> </w:t>
      </w:r>
    </w:p>
    <w:p w14:paraId="6E431983" w14:textId="0DA81D21" w:rsidR="00AA1D8F" w:rsidRPr="008508B0" w:rsidRDefault="00AA1D8F" w:rsidP="00AA1D8F">
      <w:pPr>
        <w:spacing w:line="276" w:lineRule="auto"/>
        <w:ind w:firstLine="720"/>
        <w:rPr>
          <w:rFonts w:eastAsia="DengXian"/>
          <w:szCs w:val="28"/>
          <w:lang w:val="uk-UA" w:eastAsia="zh-CN"/>
        </w:rPr>
      </w:pPr>
      <w:r>
        <w:rPr>
          <w:rFonts w:eastAsia="DengXian"/>
          <w:szCs w:val="28"/>
          <w:lang w:val="uk-UA" w:eastAsia="zh-CN"/>
        </w:rPr>
        <w:t>Операція 020</w:t>
      </w:r>
      <w:r w:rsidRPr="008508B0">
        <w:rPr>
          <w:rFonts w:eastAsia="DengXian"/>
          <w:szCs w:val="28"/>
          <w:lang w:val="uk-UA" w:eastAsia="zh-CN"/>
        </w:rPr>
        <w:t>-4214 Вертикально-свер</w:t>
      </w:r>
      <w:r w:rsidR="00BE45AF">
        <w:rPr>
          <w:rFonts w:eastAsia="DengXian"/>
          <w:szCs w:val="28"/>
          <w:lang w:val="uk-UA" w:eastAsia="zh-CN"/>
        </w:rPr>
        <w:t>д</w:t>
      </w:r>
      <w:r w:rsidRPr="008508B0">
        <w:rPr>
          <w:rFonts w:eastAsia="DengXian"/>
          <w:szCs w:val="28"/>
          <w:lang w:val="uk-UA" w:eastAsia="zh-CN"/>
        </w:rPr>
        <w:t>лильна (</w:t>
      </w:r>
      <w:r>
        <w:rPr>
          <w:rFonts w:eastAsia="DengXian"/>
          <w:szCs w:val="28"/>
          <w:lang w:val="uk-UA" w:eastAsia="zh-CN"/>
        </w:rPr>
        <w:t xml:space="preserve">два </w:t>
      </w:r>
      <w:r w:rsidRPr="008508B0">
        <w:rPr>
          <w:rFonts w:eastAsia="DengXian"/>
          <w:szCs w:val="28"/>
          <w:lang w:val="uk-UA" w:eastAsia="zh-CN"/>
        </w:rPr>
        <w:t xml:space="preserve"> установи)</w:t>
      </w:r>
    </w:p>
    <w:p w14:paraId="6510D5BC" w14:textId="5C3B540D" w:rsidR="00690A0E" w:rsidRDefault="00D84A1A" w:rsidP="00DD00E6">
      <w:pPr>
        <w:spacing w:before="120" w:after="120" w:line="276" w:lineRule="auto"/>
        <w:contextualSpacing/>
        <w:jc w:val="center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Рисунок 1.4 – Моделювання поопераційної обробки деталі</w:t>
      </w:r>
      <w:r w:rsidR="00690A0E" w:rsidRPr="00D84A1A">
        <w:rPr>
          <w:rFonts w:eastAsia="Calibri" w:cs="Times New Roman"/>
          <w:szCs w:val="28"/>
          <w:lang w:val="uk-UA"/>
        </w:rPr>
        <w:t xml:space="preserve"> </w:t>
      </w:r>
      <w:r w:rsidR="00690A0E" w:rsidRPr="0022454D">
        <w:rPr>
          <w:rFonts w:eastAsia="Calibri" w:cs="Times New Roman"/>
          <w:szCs w:val="28"/>
          <w:lang w:val="uk-UA"/>
        </w:rPr>
        <w:t>«</w:t>
      </w:r>
      <w:r w:rsidR="00E74828">
        <w:rPr>
          <w:rFonts w:eastAsia="Calibri" w:cs="Times New Roman"/>
          <w:szCs w:val="28"/>
          <w:lang w:val="uk-UA"/>
        </w:rPr>
        <w:t>Щока</w:t>
      </w:r>
      <w:r w:rsidR="00690A0E" w:rsidRPr="0022454D">
        <w:rPr>
          <w:rFonts w:eastAsia="Calibri" w:cs="Times New Roman"/>
          <w:szCs w:val="28"/>
          <w:lang w:val="uk-UA"/>
        </w:rPr>
        <w:t>»</w:t>
      </w:r>
    </w:p>
    <w:p w14:paraId="49A94CD5" w14:textId="77777777" w:rsidR="0022454D" w:rsidRPr="00D84A1A" w:rsidRDefault="0022454D" w:rsidP="00DD00E6">
      <w:pPr>
        <w:spacing w:before="120" w:after="120" w:line="276" w:lineRule="auto"/>
        <w:contextualSpacing/>
        <w:jc w:val="center"/>
        <w:rPr>
          <w:rFonts w:eastAsia="Calibri" w:cs="Times New Roman"/>
          <w:szCs w:val="28"/>
          <w:lang w:val="uk-UA"/>
        </w:rPr>
      </w:pPr>
    </w:p>
    <w:p w14:paraId="51E476F2" w14:textId="77777777" w:rsidR="009A2D45" w:rsidRPr="009A2D45" w:rsidRDefault="009A2D45" w:rsidP="00DD00E6">
      <w:pPr>
        <w:spacing w:before="120" w:after="120" w:line="276" w:lineRule="auto"/>
        <w:jc w:val="center"/>
        <w:rPr>
          <w:rFonts w:eastAsia="Calibri" w:cs="Times New Roman"/>
          <w:b/>
          <w:szCs w:val="28"/>
        </w:rPr>
      </w:pPr>
      <w:r w:rsidRPr="009A2D45">
        <w:rPr>
          <w:rFonts w:eastAsia="Calibri" w:cs="Times New Roman"/>
          <w:b/>
          <w:szCs w:val="28"/>
        </w:rPr>
        <w:t xml:space="preserve">1.4 </w:t>
      </w:r>
      <w:r w:rsidR="00D84A1A" w:rsidRPr="00D84A1A">
        <w:rPr>
          <w:rFonts w:eastAsia="Calibri" w:cs="Times New Roman"/>
          <w:b/>
          <w:szCs w:val="28"/>
          <w:lang w:val="uk-UA"/>
        </w:rPr>
        <w:t>Призначення технологічних баз для операцій обробки деталі</w:t>
      </w:r>
    </w:p>
    <w:p w14:paraId="44B40019" w14:textId="58FEC181" w:rsidR="0024324B" w:rsidRPr="009A2D45" w:rsidRDefault="0024324B" w:rsidP="0024324B">
      <w:pPr>
        <w:widowControl w:val="0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9A2D45">
        <w:rPr>
          <w:rFonts w:eastAsia="Times New Roman" w:cs="Times New Roman"/>
          <w:szCs w:val="28"/>
          <w:lang w:val="uk-UA" w:eastAsia="ru-RU"/>
        </w:rPr>
        <w:t>При розробці кожної операції обробки на металорізальних верстатах н</w:t>
      </w:r>
      <w:r w:rsidRPr="009A2D45">
        <w:rPr>
          <w:rFonts w:eastAsia="Times New Roman" w:cs="Times New Roman"/>
          <w:szCs w:val="28"/>
          <w:lang w:val="uk-UA" w:eastAsia="ru-RU"/>
        </w:rPr>
        <w:t>е</w:t>
      </w:r>
      <w:r w:rsidRPr="009A2D45">
        <w:rPr>
          <w:rFonts w:eastAsia="Times New Roman" w:cs="Times New Roman"/>
          <w:szCs w:val="28"/>
          <w:lang w:val="uk-UA" w:eastAsia="ru-RU"/>
        </w:rPr>
        <w:t>обхідно забезпечити базування і закріплення заготовки.</w:t>
      </w:r>
      <w:r w:rsidR="007B19C1">
        <w:rPr>
          <w:rFonts w:eastAsia="Times New Roman" w:cs="Times New Roman"/>
          <w:szCs w:val="28"/>
          <w:lang w:val="uk-UA" w:eastAsia="ru-RU"/>
        </w:rPr>
        <w:t xml:space="preserve"> </w:t>
      </w:r>
      <w:r w:rsidRPr="009A2D45">
        <w:rPr>
          <w:rFonts w:eastAsia="Times New Roman" w:cs="Times New Roman"/>
          <w:szCs w:val="28"/>
          <w:lang w:val="uk-UA" w:eastAsia="ru-RU"/>
        </w:rPr>
        <w:t>Базування при механ</w:t>
      </w:r>
      <w:r w:rsidRPr="009A2D45">
        <w:rPr>
          <w:rFonts w:eastAsia="Times New Roman" w:cs="Times New Roman"/>
          <w:szCs w:val="28"/>
          <w:lang w:val="uk-UA" w:eastAsia="ru-RU"/>
        </w:rPr>
        <w:t>і</w:t>
      </w:r>
      <w:r w:rsidRPr="009A2D45">
        <w:rPr>
          <w:rFonts w:eastAsia="Times New Roman" w:cs="Times New Roman"/>
          <w:szCs w:val="28"/>
          <w:lang w:val="uk-UA" w:eastAsia="ru-RU"/>
        </w:rPr>
        <w:t xml:space="preserve">чній обробці задає необхідне положення заготовки на верстаті щодо різального інструменту. Закріплення заготовки в </w:t>
      </w:r>
      <w:r w:rsidR="00907A62">
        <w:rPr>
          <w:rFonts w:eastAsia="Times New Roman" w:cs="Times New Roman"/>
          <w:szCs w:val="28"/>
          <w:lang w:val="uk-UA" w:eastAsia="ru-RU"/>
        </w:rPr>
        <w:t>верстатному</w:t>
      </w:r>
      <w:r w:rsidRPr="009A2D45">
        <w:rPr>
          <w:rFonts w:eastAsia="Times New Roman" w:cs="Times New Roman"/>
          <w:szCs w:val="28"/>
          <w:lang w:val="uk-UA" w:eastAsia="ru-RU"/>
        </w:rPr>
        <w:t xml:space="preserve"> пристосуванні забезпечує нерухомість положення загото</w:t>
      </w:r>
      <w:r>
        <w:rPr>
          <w:rFonts w:eastAsia="Times New Roman" w:cs="Times New Roman"/>
          <w:szCs w:val="28"/>
          <w:lang w:val="uk-UA" w:eastAsia="ru-RU"/>
        </w:rPr>
        <w:t>вки, досягнутого при базуванні</w:t>
      </w:r>
      <w:r w:rsidRPr="009A2D45">
        <w:rPr>
          <w:rFonts w:eastAsia="Times New Roman" w:cs="Times New Roman"/>
          <w:szCs w:val="28"/>
          <w:lang w:val="uk-UA" w:eastAsia="ru-RU"/>
        </w:rPr>
        <w:t xml:space="preserve">. </w:t>
      </w:r>
    </w:p>
    <w:p w14:paraId="4874A549" w14:textId="77777777" w:rsidR="0024324B" w:rsidRPr="0024324B" w:rsidRDefault="0024324B" w:rsidP="0024324B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9A2D45">
        <w:rPr>
          <w:rFonts w:eastAsia="Times New Roman" w:cs="Times New Roman"/>
          <w:szCs w:val="28"/>
          <w:lang w:val="uk-UA" w:eastAsia="ru-RU"/>
        </w:rPr>
        <w:t>Геометричне положення заготовки щодо різального інструменту і фікс</w:t>
      </w:r>
      <w:r w:rsidRPr="009A2D45">
        <w:rPr>
          <w:rFonts w:eastAsia="Times New Roman" w:cs="Times New Roman"/>
          <w:szCs w:val="28"/>
          <w:lang w:val="uk-UA" w:eastAsia="ru-RU"/>
        </w:rPr>
        <w:t>а</w:t>
      </w:r>
      <w:r w:rsidRPr="009A2D45">
        <w:rPr>
          <w:rFonts w:eastAsia="Times New Roman" w:cs="Times New Roman"/>
          <w:szCs w:val="28"/>
          <w:lang w:val="uk-UA" w:eastAsia="ru-RU"/>
        </w:rPr>
        <w:t>цію заготовки при механічній обробці показують на схемі базування і закрі</w:t>
      </w:r>
      <w:r w:rsidRPr="009A2D45">
        <w:rPr>
          <w:rFonts w:eastAsia="Times New Roman" w:cs="Times New Roman"/>
          <w:szCs w:val="28"/>
          <w:lang w:val="uk-UA" w:eastAsia="ru-RU"/>
        </w:rPr>
        <w:t>п</w:t>
      </w:r>
      <w:r w:rsidRPr="009A2D45">
        <w:rPr>
          <w:rFonts w:eastAsia="Times New Roman" w:cs="Times New Roman"/>
          <w:szCs w:val="28"/>
          <w:lang w:val="uk-UA" w:eastAsia="ru-RU"/>
        </w:rPr>
        <w:t>лення.</w:t>
      </w:r>
      <w:r w:rsidR="009A2D45" w:rsidRPr="0024324B">
        <w:rPr>
          <w:rFonts w:eastAsia="Times New Roman" w:cs="Times New Roman"/>
          <w:szCs w:val="28"/>
          <w:lang w:val="uk-UA" w:eastAsia="ru-RU"/>
        </w:rPr>
        <w:t xml:space="preserve"> </w:t>
      </w:r>
      <w:r w:rsidRPr="0024324B">
        <w:rPr>
          <w:rFonts w:eastAsia="Times New Roman" w:cs="Times New Roman"/>
          <w:szCs w:val="28"/>
          <w:lang w:val="uk-UA" w:eastAsia="ru-RU"/>
        </w:rPr>
        <w:t>Схему базування і закріплення на кожну технологічну операцію і кожен установ в складі операції розробляють у вигляді операційного ескізу. На опер</w:t>
      </w:r>
      <w:r w:rsidRPr="0024324B">
        <w:rPr>
          <w:rFonts w:eastAsia="Times New Roman" w:cs="Times New Roman"/>
          <w:szCs w:val="28"/>
          <w:lang w:val="uk-UA" w:eastAsia="ru-RU"/>
        </w:rPr>
        <w:t>а</w:t>
      </w:r>
      <w:r w:rsidRPr="0024324B">
        <w:rPr>
          <w:rFonts w:eastAsia="Times New Roman" w:cs="Times New Roman"/>
          <w:szCs w:val="28"/>
          <w:lang w:val="uk-UA" w:eastAsia="ru-RU"/>
        </w:rPr>
        <w:t>ційному ескізі заготовку показують в тому стані, яке вона набуває в результаті виконання заданої операції.</w:t>
      </w:r>
    </w:p>
    <w:p w14:paraId="3DF5B211" w14:textId="77777777" w:rsidR="0024324B" w:rsidRPr="0024324B" w:rsidRDefault="0024324B" w:rsidP="0024324B">
      <w:pPr>
        <w:spacing w:line="276" w:lineRule="auto"/>
        <w:ind w:firstLine="709"/>
        <w:rPr>
          <w:rFonts w:eastAsia="SimSun" w:cs="Times New Roman"/>
          <w:color w:val="000000"/>
          <w:szCs w:val="28"/>
          <w:lang w:val="uk-UA"/>
        </w:rPr>
      </w:pPr>
      <w:r w:rsidRPr="0024324B">
        <w:rPr>
          <w:rFonts w:eastAsia="SimSun" w:cs="Times New Roman"/>
          <w:color w:val="000000"/>
          <w:szCs w:val="28"/>
          <w:lang w:val="uk-UA"/>
        </w:rPr>
        <w:t>В якості технологічних баз для операцій необхідно вибирати констру</w:t>
      </w:r>
      <w:r w:rsidRPr="0024324B">
        <w:rPr>
          <w:rFonts w:eastAsia="SimSun" w:cs="Times New Roman"/>
          <w:color w:val="000000"/>
          <w:szCs w:val="28"/>
          <w:lang w:val="uk-UA"/>
        </w:rPr>
        <w:t>к</w:t>
      </w:r>
      <w:r w:rsidRPr="0024324B">
        <w:rPr>
          <w:rFonts w:eastAsia="SimSun" w:cs="Times New Roman"/>
          <w:color w:val="000000"/>
          <w:szCs w:val="28"/>
          <w:lang w:val="uk-UA"/>
        </w:rPr>
        <w:t>торські бази деталі або поверхні, щодо яких задано положення найбільшої кіл</w:t>
      </w:r>
      <w:r w:rsidRPr="0024324B">
        <w:rPr>
          <w:rFonts w:eastAsia="SimSun" w:cs="Times New Roman"/>
          <w:color w:val="000000"/>
          <w:szCs w:val="28"/>
          <w:lang w:val="uk-UA"/>
        </w:rPr>
        <w:t>ь</w:t>
      </w:r>
      <w:r w:rsidRPr="0024324B">
        <w:rPr>
          <w:rFonts w:eastAsia="SimSun" w:cs="Times New Roman"/>
          <w:color w:val="000000"/>
          <w:szCs w:val="28"/>
          <w:lang w:val="uk-UA"/>
        </w:rPr>
        <w:t>кості оброблюваних поверхонь.</w:t>
      </w:r>
    </w:p>
    <w:p w14:paraId="15BD1A22" w14:textId="77777777" w:rsidR="009A2D45" w:rsidRPr="009A2D45" w:rsidRDefault="0024324B" w:rsidP="00AF4FDE">
      <w:pPr>
        <w:widowControl w:val="0"/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  <w:r w:rsidRPr="0024324B">
        <w:rPr>
          <w:rFonts w:eastAsia="Times New Roman" w:cs="Times New Roman"/>
          <w:szCs w:val="28"/>
          <w:lang w:val="uk-UA" w:eastAsia="ru-RU"/>
        </w:rPr>
        <w:t>При виборі технологічних баз для операцій виготовлення деталі необхі</w:t>
      </w:r>
      <w:r w:rsidRPr="0024324B">
        <w:rPr>
          <w:rFonts w:eastAsia="Times New Roman" w:cs="Times New Roman"/>
          <w:szCs w:val="28"/>
          <w:lang w:val="uk-UA" w:eastAsia="ru-RU"/>
        </w:rPr>
        <w:t>д</w:t>
      </w:r>
      <w:r w:rsidRPr="0024324B">
        <w:rPr>
          <w:rFonts w:eastAsia="Times New Roman" w:cs="Times New Roman"/>
          <w:szCs w:val="28"/>
          <w:lang w:val="uk-UA" w:eastAsia="ru-RU"/>
        </w:rPr>
        <w:t>но керуватися принципами суміщення і сталості баз.</w:t>
      </w:r>
    </w:p>
    <w:p w14:paraId="12A049AB" w14:textId="77777777" w:rsidR="009A2D45" w:rsidRPr="0024324B" w:rsidRDefault="0024324B" w:rsidP="00AF4FDE">
      <w:pPr>
        <w:widowControl w:val="0"/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b/>
          <w:i/>
          <w:iCs/>
          <w:szCs w:val="28"/>
          <w:lang w:val="uk-UA" w:eastAsia="ru-RU"/>
        </w:rPr>
        <w:t>Принцип суміщення баз</w:t>
      </w:r>
      <w:r w:rsidRPr="0024324B">
        <w:rPr>
          <w:rFonts w:eastAsia="Times New Roman" w:cs="Times New Roman"/>
          <w:b/>
          <w:iCs/>
          <w:szCs w:val="28"/>
          <w:lang w:val="uk-UA" w:eastAsia="ru-RU"/>
        </w:rPr>
        <w:t xml:space="preserve"> - </w:t>
      </w:r>
      <w:r w:rsidRPr="0024324B">
        <w:rPr>
          <w:rFonts w:eastAsia="Times New Roman" w:cs="Times New Roman"/>
          <w:szCs w:val="28"/>
          <w:lang w:val="uk-UA" w:eastAsia="ru-RU"/>
        </w:rPr>
        <w:t xml:space="preserve">в якості технологічних баз слід приймати </w:t>
      </w:r>
      <w:r w:rsidRPr="0024324B">
        <w:rPr>
          <w:rFonts w:eastAsia="Times New Roman" w:cs="Times New Roman"/>
          <w:szCs w:val="28"/>
          <w:lang w:val="uk-UA" w:eastAsia="ru-RU"/>
        </w:rPr>
        <w:lastRenderedPageBreak/>
        <w:t>конструкторські бази деталі у виробі.</w:t>
      </w:r>
      <w:r w:rsidR="009A2D45" w:rsidRPr="0024324B">
        <w:rPr>
          <w:rFonts w:eastAsia="Times New Roman" w:cs="Times New Roman"/>
          <w:szCs w:val="28"/>
          <w:lang w:val="uk-UA" w:eastAsia="ru-RU"/>
        </w:rPr>
        <w:t xml:space="preserve"> </w:t>
      </w:r>
    </w:p>
    <w:p w14:paraId="2A36EB41" w14:textId="0699E805" w:rsidR="0024324B" w:rsidRPr="0024324B" w:rsidRDefault="0024324B" w:rsidP="0024324B">
      <w:pPr>
        <w:spacing w:line="276" w:lineRule="auto"/>
        <w:ind w:firstLine="709"/>
        <w:contextualSpacing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b/>
          <w:i/>
          <w:iCs/>
          <w:szCs w:val="28"/>
          <w:lang w:val="uk-UA" w:eastAsia="ru-RU"/>
        </w:rPr>
        <w:t>Принцип постійності баз -</w:t>
      </w:r>
      <w:r w:rsidRPr="0024324B">
        <w:rPr>
          <w:rFonts w:eastAsia="Times New Roman" w:cs="Times New Roman"/>
          <w:b/>
          <w:iCs/>
          <w:szCs w:val="28"/>
          <w:lang w:val="uk-UA" w:eastAsia="ru-RU"/>
        </w:rPr>
        <w:t xml:space="preserve"> </w:t>
      </w:r>
      <w:r w:rsidRPr="0024324B">
        <w:rPr>
          <w:rFonts w:eastAsia="Times New Roman" w:cs="Times New Roman"/>
          <w:szCs w:val="28"/>
          <w:lang w:val="uk-UA" w:eastAsia="ru-RU"/>
        </w:rPr>
        <w:t>на всіх основних операціях використовують одні і ті ж технологічно бази.</w:t>
      </w:r>
      <w:r>
        <w:rPr>
          <w:rFonts w:eastAsia="Times New Roman" w:cs="Times New Roman"/>
          <w:szCs w:val="28"/>
          <w:lang w:val="uk-UA" w:eastAsia="ru-RU"/>
        </w:rPr>
        <w:t xml:space="preserve"> </w:t>
      </w:r>
      <w:r w:rsidRPr="0024324B">
        <w:rPr>
          <w:rFonts w:eastAsia="Times New Roman" w:cs="Times New Roman"/>
          <w:color w:val="000000"/>
          <w:szCs w:val="28"/>
          <w:lang w:val="uk-UA" w:eastAsia="ru-RU"/>
        </w:rPr>
        <w:t>В цьому випадку відсутні можливі зсуви загото</w:t>
      </w:r>
      <w:r w:rsidRPr="0024324B">
        <w:rPr>
          <w:rFonts w:eastAsia="Times New Roman" w:cs="Times New Roman"/>
          <w:color w:val="000000"/>
          <w:szCs w:val="28"/>
          <w:lang w:val="uk-UA" w:eastAsia="ru-RU"/>
        </w:rPr>
        <w:t>в</w:t>
      </w:r>
      <w:r w:rsidRPr="0024324B">
        <w:rPr>
          <w:rFonts w:eastAsia="Times New Roman" w:cs="Times New Roman"/>
          <w:color w:val="000000"/>
          <w:szCs w:val="28"/>
          <w:lang w:val="uk-UA" w:eastAsia="ru-RU"/>
        </w:rPr>
        <w:t xml:space="preserve">ки при кожній перестановці на нових операціях за рахунок зміни баз. Точність обробки заготовки при виконанні цього принципу буде найбільшою. </w:t>
      </w:r>
      <w:r w:rsidRPr="0024324B">
        <w:rPr>
          <w:rFonts w:eastAsia="Times New Roman" w:cs="Times New Roman"/>
          <w:szCs w:val="28"/>
          <w:lang w:val="uk-UA" w:eastAsia="ru-RU"/>
        </w:rPr>
        <w:t>Для д</w:t>
      </w:r>
      <w:r w:rsidRPr="0024324B">
        <w:rPr>
          <w:rFonts w:eastAsia="Times New Roman" w:cs="Times New Roman"/>
          <w:szCs w:val="28"/>
          <w:lang w:val="uk-UA" w:eastAsia="ru-RU"/>
        </w:rPr>
        <w:t>о</w:t>
      </w:r>
      <w:r w:rsidRPr="0024324B">
        <w:rPr>
          <w:rFonts w:eastAsia="Times New Roman" w:cs="Times New Roman"/>
          <w:szCs w:val="28"/>
          <w:lang w:val="uk-UA" w:eastAsia="ru-RU"/>
        </w:rPr>
        <w:t>тримання принципу сталості баз часто створюють нові бази, що не мають кон</w:t>
      </w:r>
      <w:r w:rsidRPr="0024324B">
        <w:rPr>
          <w:rFonts w:eastAsia="Times New Roman" w:cs="Times New Roman"/>
          <w:szCs w:val="28"/>
          <w:lang w:val="uk-UA" w:eastAsia="ru-RU"/>
        </w:rPr>
        <w:t>с</w:t>
      </w:r>
      <w:r w:rsidRPr="0024324B">
        <w:rPr>
          <w:rFonts w:eastAsia="Times New Roman" w:cs="Times New Roman"/>
          <w:szCs w:val="28"/>
          <w:lang w:val="uk-UA" w:eastAsia="ru-RU"/>
        </w:rPr>
        <w:t>трукторського призначення (для розглянутої в РГР деталі «</w:t>
      </w:r>
      <w:r w:rsidR="00E74828">
        <w:rPr>
          <w:rFonts w:eastAsia="Times New Roman" w:cs="Times New Roman"/>
          <w:szCs w:val="28"/>
          <w:lang w:val="uk-UA" w:eastAsia="ru-RU"/>
        </w:rPr>
        <w:t>Щока</w:t>
      </w:r>
      <w:r w:rsidRPr="0024324B">
        <w:rPr>
          <w:rFonts w:eastAsia="Times New Roman" w:cs="Times New Roman"/>
          <w:szCs w:val="28"/>
          <w:lang w:val="uk-UA" w:eastAsia="ru-RU"/>
        </w:rPr>
        <w:t>» це технол</w:t>
      </w:r>
      <w:r w:rsidRPr="0024324B">
        <w:rPr>
          <w:rFonts w:eastAsia="Times New Roman" w:cs="Times New Roman"/>
          <w:szCs w:val="28"/>
          <w:lang w:val="uk-UA" w:eastAsia="ru-RU"/>
        </w:rPr>
        <w:t>о</w:t>
      </w:r>
      <w:r w:rsidRPr="0024324B">
        <w:rPr>
          <w:rFonts w:eastAsia="Times New Roman" w:cs="Times New Roman"/>
          <w:szCs w:val="28"/>
          <w:lang w:val="uk-UA" w:eastAsia="ru-RU"/>
        </w:rPr>
        <w:t>гічні отвори).</w:t>
      </w:r>
    </w:p>
    <w:p w14:paraId="17EBF70E" w14:textId="77777777" w:rsidR="009A2D45" w:rsidRPr="0024324B" w:rsidRDefault="0024324B" w:rsidP="0024324B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szCs w:val="28"/>
          <w:lang w:val="uk-UA" w:eastAsia="ru-RU"/>
        </w:rPr>
        <w:t>Технологічні бази для виконання кожної операції механічної обробки з</w:t>
      </w:r>
      <w:r w:rsidRPr="0024324B">
        <w:rPr>
          <w:rFonts w:eastAsia="Times New Roman" w:cs="Times New Roman"/>
          <w:szCs w:val="28"/>
          <w:lang w:val="uk-UA" w:eastAsia="ru-RU"/>
        </w:rPr>
        <w:t>а</w:t>
      </w:r>
      <w:r w:rsidRPr="0024324B">
        <w:rPr>
          <w:rFonts w:eastAsia="Times New Roman" w:cs="Times New Roman"/>
          <w:szCs w:val="28"/>
          <w:lang w:val="uk-UA" w:eastAsia="ru-RU"/>
        </w:rPr>
        <w:t>готовки призначають в два етапи.</w:t>
      </w:r>
    </w:p>
    <w:p w14:paraId="527190C7" w14:textId="77777777" w:rsidR="0024324B" w:rsidRPr="0024324B" w:rsidRDefault="0024324B" w:rsidP="0024324B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szCs w:val="28"/>
          <w:lang w:val="uk-UA" w:eastAsia="ru-RU"/>
        </w:rPr>
        <w:t>На першому етапі призначають технологічні бази, які необхідні для отримання найбільш відповідальних розмірів деталі або які можна використ</w:t>
      </w:r>
      <w:r w:rsidRPr="0024324B">
        <w:rPr>
          <w:rFonts w:eastAsia="Times New Roman" w:cs="Times New Roman"/>
          <w:szCs w:val="28"/>
          <w:lang w:val="uk-UA" w:eastAsia="ru-RU"/>
        </w:rPr>
        <w:t>о</w:t>
      </w:r>
      <w:r w:rsidRPr="0024324B">
        <w:rPr>
          <w:rFonts w:eastAsia="Times New Roman" w:cs="Times New Roman"/>
          <w:szCs w:val="28"/>
          <w:lang w:val="uk-UA" w:eastAsia="ru-RU"/>
        </w:rPr>
        <w:t xml:space="preserve">вувати при обробці більшості поверхонь заготовки. </w:t>
      </w:r>
    </w:p>
    <w:p w14:paraId="69CC0113" w14:textId="77777777" w:rsidR="0024324B" w:rsidRPr="0024324B" w:rsidRDefault="0024324B" w:rsidP="0024324B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szCs w:val="28"/>
          <w:lang w:val="uk-UA" w:eastAsia="ru-RU"/>
        </w:rPr>
        <w:t xml:space="preserve">На другому етапі вирішують питання про вибір поверхонь для базування заготовки на першій технологічній операції обробки. </w:t>
      </w:r>
    </w:p>
    <w:p w14:paraId="52522D7D" w14:textId="77777777" w:rsidR="007B19C1" w:rsidRDefault="0024324B" w:rsidP="0024324B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szCs w:val="28"/>
          <w:lang w:val="uk-UA" w:eastAsia="ru-RU"/>
        </w:rPr>
        <w:t>На першій операції виготовлення деталі повинні бути оброблені ті пове</w:t>
      </w:r>
      <w:r w:rsidRPr="0024324B">
        <w:rPr>
          <w:rFonts w:eastAsia="Times New Roman" w:cs="Times New Roman"/>
          <w:szCs w:val="28"/>
          <w:lang w:val="uk-UA" w:eastAsia="ru-RU"/>
        </w:rPr>
        <w:t>р</w:t>
      </w:r>
      <w:r w:rsidRPr="0024324B">
        <w:rPr>
          <w:rFonts w:eastAsia="Times New Roman" w:cs="Times New Roman"/>
          <w:szCs w:val="28"/>
          <w:lang w:val="uk-UA" w:eastAsia="ru-RU"/>
        </w:rPr>
        <w:t>хні заготовки, які в подальшому будуть служити технологічною базою при чи</w:t>
      </w:r>
      <w:r w:rsidRPr="0024324B">
        <w:rPr>
          <w:rFonts w:eastAsia="Times New Roman" w:cs="Times New Roman"/>
          <w:szCs w:val="28"/>
          <w:lang w:val="uk-UA" w:eastAsia="ru-RU"/>
        </w:rPr>
        <w:t>с</w:t>
      </w:r>
      <w:r w:rsidRPr="0024324B">
        <w:rPr>
          <w:rFonts w:eastAsia="Times New Roman" w:cs="Times New Roman"/>
          <w:szCs w:val="28"/>
          <w:lang w:val="uk-UA" w:eastAsia="ru-RU"/>
        </w:rPr>
        <w:t xml:space="preserve">тової обробки. </w:t>
      </w:r>
    </w:p>
    <w:p w14:paraId="35A7EA5B" w14:textId="77777777" w:rsidR="0024324B" w:rsidRPr="0024324B" w:rsidRDefault="0024324B" w:rsidP="0024324B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24324B">
        <w:rPr>
          <w:rFonts w:eastAsia="Times New Roman" w:cs="Times New Roman"/>
          <w:szCs w:val="28"/>
          <w:lang w:val="uk-UA" w:eastAsia="ru-RU"/>
        </w:rPr>
        <w:t>Для деталей з литих або штампованих заготовок в якості чорнових баз слід приймати поверхні, які в готовій деталі залишаться необробленими.</w:t>
      </w:r>
    </w:p>
    <w:p w14:paraId="05D665A7" w14:textId="576AE40D" w:rsidR="009A2D45" w:rsidRDefault="0024324B" w:rsidP="0024324B">
      <w:pPr>
        <w:spacing w:line="276" w:lineRule="auto"/>
        <w:ind w:firstLine="709"/>
        <w:rPr>
          <w:rFonts w:eastAsia="Calibri" w:cs="Times New Roman"/>
          <w:szCs w:val="28"/>
          <w:lang w:val="uk-UA"/>
        </w:rPr>
      </w:pPr>
      <w:r w:rsidRPr="0024324B">
        <w:rPr>
          <w:rFonts w:eastAsia="Calibri" w:cs="Times New Roman"/>
          <w:szCs w:val="28"/>
          <w:lang w:val="uk-UA"/>
        </w:rPr>
        <w:t>На основі вищевикладених принципів і рекомендацій призначимо техн</w:t>
      </w:r>
      <w:r w:rsidRPr="0024324B">
        <w:rPr>
          <w:rFonts w:eastAsia="Calibri" w:cs="Times New Roman"/>
          <w:szCs w:val="28"/>
          <w:lang w:val="uk-UA"/>
        </w:rPr>
        <w:t>о</w:t>
      </w:r>
      <w:r w:rsidRPr="0024324B">
        <w:rPr>
          <w:rFonts w:eastAsia="Calibri" w:cs="Times New Roman"/>
          <w:szCs w:val="28"/>
          <w:lang w:val="uk-UA"/>
        </w:rPr>
        <w:t>логічні бази для всіх операцій механічної обробки поверхонь штампованої з</w:t>
      </w:r>
      <w:r w:rsidRPr="0024324B">
        <w:rPr>
          <w:rFonts w:eastAsia="Calibri" w:cs="Times New Roman"/>
          <w:szCs w:val="28"/>
          <w:lang w:val="uk-UA"/>
        </w:rPr>
        <w:t>а</w:t>
      </w:r>
      <w:r w:rsidRPr="0024324B">
        <w:rPr>
          <w:rFonts w:eastAsia="Calibri" w:cs="Times New Roman"/>
          <w:szCs w:val="28"/>
          <w:lang w:val="uk-UA"/>
        </w:rPr>
        <w:t xml:space="preserve">готовки деталі </w:t>
      </w:r>
      <w:r w:rsidRPr="0022454D">
        <w:rPr>
          <w:rFonts w:eastAsia="Times New Roman" w:cs="Times New Roman"/>
          <w:szCs w:val="28"/>
          <w:lang w:val="uk-UA" w:eastAsia="ru-RU"/>
        </w:rPr>
        <w:t>«</w:t>
      </w:r>
      <w:r w:rsidR="00E74828" w:rsidRPr="00764FCA">
        <w:rPr>
          <w:rFonts w:eastAsia="Times New Roman" w:cs="Times New Roman"/>
          <w:szCs w:val="28"/>
          <w:highlight w:val="yellow"/>
          <w:lang w:val="uk-UA" w:eastAsia="ru-RU"/>
        </w:rPr>
        <w:t>Щока</w:t>
      </w:r>
      <w:r w:rsidRPr="0022454D">
        <w:rPr>
          <w:rFonts w:eastAsia="Times New Roman" w:cs="Times New Roman"/>
          <w:szCs w:val="28"/>
          <w:lang w:val="uk-UA" w:eastAsia="ru-RU"/>
        </w:rPr>
        <w:t>»</w:t>
      </w:r>
      <w:r w:rsidR="007B19C1">
        <w:rPr>
          <w:rFonts w:eastAsia="Times New Roman" w:cs="Times New Roman"/>
          <w:szCs w:val="28"/>
          <w:lang w:val="uk-UA" w:eastAsia="ru-RU"/>
        </w:rPr>
        <w:t xml:space="preserve"> </w:t>
      </w:r>
      <w:r w:rsidRPr="0024324B">
        <w:rPr>
          <w:rFonts w:eastAsia="Calibri" w:cs="Times New Roman"/>
          <w:szCs w:val="28"/>
          <w:lang w:val="uk-UA"/>
        </w:rPr>
        <w:t>(</w:t>
      </w:r>
      <w:r w:rsidR="007B19C1">
        <w:rPr>
          <w:rFonts w:eastAsia="Calibri" w:cs="Times New Roman"/>
          <w:szCs w:val="28"/>
          <w:lang w:val="uk-UA"/>
        </w:rPr>
        <w:t>р</w:t>
      </w:r>
      <w:r w:rsidRPr="0024324B">
        <w:rPr>
          <w:rFonts w:eastAsia="Calibri" w:cs="Times New Roman"/>
          <w:szCs w:val="28"/>
          <w:lang w:val="uk-UA"/>
        </w:rPr>
        <w:t>исунок 1.</w:t>
      </w:r>
      <w:r w:rsidR="001C5303">
        <w:rPr>
          <w:rFonts w:eastAsia="Calibri" w:cs="Times New Roman"/>
          <w:szCs w:val="28"/>
          <w:lang w:val="uk-UA"/>
        </w:rPr>
        <w:t>5</w:t>
      </w:r>
      <w:r w:rsidRPr="0024324B">
        <w:rPr>
          <w:rFonts w:eastAsia="Calibri" w:cs="Times New Roman"/>
          <w:szCs w:val="28"/>
          <w:lang w:val="uk-UA"/>
        </w:rPr>
        <w:t>).</w:t>
      </w:r>
    </w:p>
    <w:p w14:paraId="34D945A9" w14:textId="00773AA5" w:rsidR="00A26959" w:rsidRPr="0024324B" w:rsidRDefault="0059104D" w:rsidP="00793307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79118B67" wp14:editId="405078CF">
            <wp:extent cx="5034455" cy="1183256"/>
            <wp:effectExtent l="0" t="0" r="0" b="0"/>
            <wp:docPr id="66915037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915037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36492" cy="1183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11BF7" w14:textId="51EA1193" w:rsidR="00A26959" w:rsidRPr="00D84A1A" w:rsidRDefault="00A26959" w:rsidP="00A26959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0</w:t>
      </w:r>
      <w:r w:rsidR="00793307">
        <w:rPr>
          <w:rFonts w:eastAsia="Calibri" w:cs="Times New Roman"/>
          <w:szCs w:val="28"/>
          <w:lang w:val="uk-UA"/>
        </w:rPr>
        <w:t>05</w:t>
      </w:r>
      <w:r w:rsidRPr="00D84A1A">
        <w:rPr>
          <w:rFonts w:eastAsia="Calibri" w:cs="Times New Roman"/>
          <w:szCs w:val="28"/>
          <w:lang w:val="uk-UA"/>
        </w:rPr>
        <w:t xml:space="preserve"> 4262 «Горизонтально фрезерна» (два установа)</w:t>
      </w:r>
    </w:p>
    <w:p w14:paraId="4EEAD57B" w14:textId="2332142F" w:rsidR="00A26959" w:rsidRPr="00D84A1A" w:rsidRDefault="0059104D" w:rsidP="00A26959">
      <w:pPr>
        <w:spacing w:line="276" w:lineRule="auto"/>
        <w:contextualSpacing/>
        <w:jc w:val="center"/>
        <w:rPr>
          <w:rFonts w:eastAsia="Calibri" w:cs="Times New Roman"/>
          <w:szCs w:val="28"/>
          <w:lang w:val="uk-UA"/>
        </w:rPr>
      </w:pPr>
      <w:r>
        <w:rPr>
          <w:noProof/>
          <w:lang w:eastAsia="ru-RU"/>
        </w:rPr>
        <w:lastRenderedPageBreak/>
        <w:drawing>
          <wp:inline distT="0" distB="0" distL="0" distR="0" wp14:anchorId="533D0FE3" wp14:editId="0F8A74E5">
            <wp:extent cx="3848439" cy="2995448"/>
            <wp:effectExtent l="0" t="0" r="0" b="0"/>
            <wp:docPr id="10231375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3137593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856643" cy="3001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0CA82D" w14:textId="7BB0561E" w:rsidR="00A26959" w:rsidRPr="00D84A1A" w:rsidRDefault="00A26959" w:rsidP="00A26959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01</w:t>
      </w:r>
      <w:r w:rsidR="00793307">
        <w:rPr>
          <w:rFonts w:eastAsia="Calibri" w:cs="Times New Roman"/>
          <w:szCs w:val="28"/>
          <w:lang w:val="uk-UA"/>
        </w:rPr>
        <w:t>0</w:t>
      </w:r>
      <w:r w:rsidRPr="00D84A1A">
        <w:rPr>
          <w:rFonts w:eastAsia="Calibri" w:cs="Times New Roman"/>
          <w:szCs w:val="28"/>
          <w:lang w:val="uk-UA"/>
        </w:rPr>
        <w:t xml:space="preserve"> 4214 «Вертикально-свердлильна»</w:t>
      </w:r>
    </w:p>
    <w:p w14:paraId="5A9C8DAE" w14:textId="3FCA2661" w:rsidR="00A26959" w:rsidRPr="00D84A1A" w:rsidRDefault="0059104D" w:rsidP="00A26959">
      <w:pPr>
        <w:spacing w:line="276" w:lineRule="auto"/>
        <w:contextualSpacing/>
        <w:jc w:val="center"/>
        <w:rPr>
          <w:rFonts w:eastAsia="Calibri" w:cs="Times New Roman"/>
          <w:szCs w:val="28"/>
          <w:lang w:val="uk-UA"/>
        </w:rPr>
      </w:pPr>
      <w:r>
        <w:rPr>
          <w:noProof/>
          <w:lang w:eastAsia="ru-RU"/>
        </w:rPr>
        <w:drawing>
          <wp:inline distT="0" distB="0" distL="0" distR="0" wp14:anchorId="492F3F3D" wp14:editId="7A3578F3">
            <wp:extent cx="3568415" cy="3604782"/>
            <wp:effectExtent l="0" t="0" r="0" b="0"/>
            <wp:docPr id="72905726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9057266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574911" cy="36113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F4230E" w14:textId="4AF766C4" w:rsidR="00A26959" w:rsidRPr="00D84A1A" w:rsidRDefault="00A26959" w:rsidP="00A26959">
      <w:pPr>
        <w:spacing w:before="120" w:after="120" w:line="276" w:lineRule="auto"/>
        <w:jc w:val="center"/>
        <w:rPr>
          <w:rFonts w:eastAsia="Calibri" w:cs="Times New Roman"/>
          <w:szCs w:val="28"/>
          <w:lang w:val="uk-UA"/>
        </w:rPr>
      </w:pPr>
      <w:r w:rsidRPr="00D84A1A">
        <w:rPr>
          <w:rFonts w:eastAsia="Calibri" w:cs="Times New Roman"/>
          <w:szCs w:val="28"/>
          <w:lang w:val="uk-UA"/>
        </w:rPr>
        <w:t>0</w:t>
      </w:r>
      <w:r w:rsidR="0059104D">
        <w:rPr>
          <w:rFonts w:eastAsia="Calibri" w:cs="Times New Roman"/>
          <w:szCs w:val="28"/>
          <w:lang w:val="uk-UA"/>
        </w:rPr>
        <w:t>1</w:t>
      </w:r>
      <w:r w:rsidR="00793307">
        <w:rPr>
          <w:rFonts w:eastAsia="Calibri" w:cs="Times New Roman"/>
          <w:szCs w:val="28"/>
          <w:lang w:val="uk-UA"/>
        </w:rPr>
        <w:t>5</w:t>
      </w:r>
      <w:r w:rsidRPr="00D84A1A">
        <w:rPr>
          <w:rFonts w:eastAsia="Calibri" w:cs="Times New Roman"/>
          <w:szCs w:val="28"/>
          <w:lang w:val="uk-UA"/>
        </w:rPr>
        <w:t xml:space="preserve"> 4234 «Фрезерна з ЧП</w:t>
      </w:r>
      <w:r w:rsidR="00C623CF">
        <w:rPr>
          <w:rFonts w:eastAsia="Calibri" w:cs="Times New Roman"/>
          <w:szCs w:val="28"/>
          <w:lang w:val="uk-UA"/>
        </w:rPr>
        <w:t>К</w:t>
      </w:r>
      <w:r w:rsidRPr="00D84A1A">
        <w:rPr>
          <w:rFonts w:eastAsia="Calibri" w:cs="Times New Roman"/>
          <w:szCs w:val="28"/>
          <w:lang w:val="uk-UA"/>
        </w:rPr>
        <w:t>»</w:t>
      </w:r>
    </w:p>
    <w:p w14:paraId="577699BE" w14:textId="05582162" w:rsidR="00A26959" w:rsidRDefault="00793307" w:rsidP="00A26959">
      <w:pPr>
        <w:spacing w:line="276" w:lineRule="auto"/>
        <w:contextualSpacing/>
        <w:jc w:val="center"/>
        <w:rPr>
          <w:rFonts w:eastAsia="Calibri" w:cs="Times New Roman"/>
          <w:szCs w:val="28"/>
          <w:lang w:val="en-US"/>
        </w:rPr>
      </w:pPr>
      <w:r>
        <w:rPr>
          <w:rFonts w:eastAsia="Calibri" w:cs="Times New Roman"/>
          <w:noProof/>
          <w:szCs w:val="28"/>
          <w:lang w:eastAsia="ru-RU"/>
        </w:rPr>
        <w:lastRenderedPageBreak/>
        <w:drawing>
          <wp:inline distT="0" distB="0" distL="0" distR="0" wp14:anchorId="282172A4" wp14:editId="1D276D4B">
            <wp:extent cx="4467659" cy="2291256"/>
            <wp:effectExtent l="0" t="0" r="9525" b="0"/>
            <wp:docPr id="1676055286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782" cy="2297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D0B61C" w14:textId="73AF5BD9" w:rsidR="00793307" w:rsidRPr="00793307" w:rsidRDefault="00793307" w:rsidP="00A26959">
      <w:pPr>
        <w:spacing w:line="276" w:lineRule="auto"/>
        <w:contextualSpacing/>
        <w:jc w:val="center"/>
        <w:rPr>
          <w:rFonts w:eastAsia="Calibri" w:cs="Times New Roman"/>
          <w:szCs w:val="28"/>
          <w:lang w:val="uk-UA"/>
        </w:rPr>
      </w:pPr>
      <w:r w:rsidRPr="001E1A57">
        <w:rPr>
          <w:rFonts w:eastAsia="Calibri" w:cs="Times New Roman"/>
          <w:szCs w:val="28"/>
        </w:rPr>
        <w:t xml:space="preserve">020 4214 </w:t>
      </w:r>
      <w:r>
        <w:rPr>
          <w:rFonts w:eastAsia="Calibri" w:cs="Times New Roman"/>
          <w:szCs w:val="28"/>
          <w:lang w:val="uk-UA"/>
        </w:rPr>
        <w:t>Вертикально-свердлильна (</w:t>
      </w:r>
      <w:r w:rsidR="00764FCA">
        <w:rPr>
          <w:rFonts w:eastAsia="Calibri" w:cs="Times New Roman"/>
          <w:szCs w:val="28"/>
          <w:lang w:val="uk-UA"/>
        </w:rPr>
        <w:t xml:space="preserve">два </w:t>
      </w:r>
      <w:r>
        <w:rPr>
          <w:rFonts w:eastAsia="Calibri" w:cs="Times New Roman"/>
          <w:szCs w:val="28"/>
          <w:lang w:val="uk-UA"/>
        </w:rPr>
        <w:t>установи)</w:t>
      </w:r>
    </w:p>
    <w:p w14:paraId="45A81B47" w14:textId="77777777" w:rsidR="00793307" w:rsidRPr="00D84A1A" w:rsidRDefault="00793307" w:rsidP="00A26959">
      <w:pPr>
        <w:spacing w:line="276" w:lineRule="auto"/>
        <w:contextualSpacing/>
        <w:jc w:val="center"/>
        <w:rPr>
          <w:rFonts w:eastAsia="Calibri" w:cs="Times New Roman"/>
          <w:szCs w:val="28"/>
          <w:lang w:val="uk-UA"/>
        </w:rPr>
      </w:pPr>
    </w:p>
    <w:p w14:paraId="57C74453" w14:textId="77777777" w:rsidR="0024324B" w:rsidRPr="0024324B" w:rsidRDefault="00C45AAB" w:rsidP="0024324B">
      <w:pPr>
        <w:spacing w:line="276" w:lineRule="auto"/>
        <w:jc w:val="center"/>
        <w:rPr>
          <w:rFonts w:eastAsia="Calibri" w:cs="Times New Roman"/>
          <w:szCs w:val="28"/>
          <w:lang w:val="uk-UA"/>
        </w:rPr>
      </w:pPr>
      <w:r w:rsidRPr="0024324B">
        <w:rPr>
          <w:rFonts w:eastAsia="Calibri" w:cs="Times New Roman"/>
          <w:szCs w:val="28"/>
          <w:lang w:val="uk-UA"/>
        </w:rPr>
        <w:t xml:space="preserve">Рисунок 1.5 </w:t>
      </w:r>
      <w:r w:rsidRPr="0024324B">
        <w:rPr>
          <w:rFonts w:eastAsia="Calibri" w:cs="Times New Roman"/>
          <w:szCs w:val="28"/>
          <w:lang w:val="uk-UA"/>
        </w:rPr>
        <w:noBreakHyphen/>
        <w:t xml:space="preserve"> </w:t>
      </w:r>
      <w:r w:rsidR="0024324B" w:rsidRPr="0024324B">
        <w:rPr>
          <w:rFonts w:eastAsia="Calibri" w:cs="Times New Roman"/>
          <w:szCs w:val="28"/>
          <w:lang w:val="uk-UA"/>
        </w:rPr>
        <w:t xml:space="preserve">Схема базування та закріплення заготовки </w:t>
      </w:r>
    </w:p>
    <w:p w14:paraId="129509D5" w14:textId="4DF1249E" w:rsidR="00C45AAB" w:rsidRPr="00C45AAB" w:rsidRDefault="0024324B" w:rsidP="0024324B">
      <w:pPr>
        <w:spacing w:line="276" w:lineRule="auto"/>
        <w:jc w:val="center"/>
        <w:rPr>
          <w:rFonts w:eastAsia="Calibri" w:cs="Times New Roman"/>
          <w:szCs w:val="28"/>
        </w:rPr>
      </w:pPr>
      <w:r w:rsidRPr="0024324B">
        <w:rPr>
          <w:rFonts w:eastAsia="Calibri" w:cs="Times New Roman"/>
          <w:szCs w:val="28"/>
          <w:lang w:val="uk-UA"/>
        </w:rPr>
        <w:t xml:space="preserve">для операцій механічної обробки деталі </w:t>
      </w:r>
      <w:r w:rsidR="00C45AAB" w:rsidRPr="00891649">
        <w:rPr>
          <w:rFonts w:eastAsia="Times New Roman" w:cs="Times New Roman"/>
          <w:szCs w:val="28"/>
          <w:lang w:val="uk-UA" w:eastAsia="ru-RU"/>
        </w:rPr>
        <w:t>«</w:t>
      </w:r>
      <w:r w:rsidR="00E74828" w:rsidRPr="00764FCA">
        <w:rPr>
          <w:rFonts w:eastAsia="Times New Roman" w:cs="Times New Roman"/>
          <w:szCs w:val="28"/>
          <w:highlight w:val="yellow"/>
          <w:lang w:val="uk-UA" w:eastAsia="ru-RU"/>
        </w:rPr>
        <w:t>Щока</w:t>
      </w:r>
      <w:r w:rsidR="00C45AAB" w:rsidRPr="00891649">
        <w:rPr>
          <w:rFonts w:eastAsia="Times New Roman" w:cs="Times New Roman"/>
          <w:szCs w:val="28"/>
          <w:lang w:val="uk-UA" w:eastAsia="ru-RU"/>
        </w:rPr>
        <w:t>»</w:t>
      </w:r>
    </w:p>
    <w:p w14:paraId="7AA6F682" w14:textId="7AE0B2B9" w:rsidR="001C4154" w:rsidRPr="001C4154" w:rsidRDefault="001C4154" w:rsidP="001C4154">
      <w:pPr>
        <w:spacing w:before="120"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1C4154">
        <w:rPr>
          <w:rFonts w:eastAsia="Times New Roman" w:cs="Times New Roman"/>
          <w:szCs w:val="28"/>
          <w:lang w:val="uk-UA" w:eastAsia="ru-RU"/>
        </w:rPr>
        <w:t>Провівши аналіз с</w:t>
      </w:r>
      <w:r w:rsidRPr="001C4154">
        <w:rPr>
          <w:rFonts w:eastAsia="Calibri" w:cs="Times New Roman"/>
          <w:szCs w:val="28"/>
          <w:lang w:val="uk-UA"/>
        </w:rPr>
        <w:t xml:space="preserve">хеми базування і закріплення заготовки для операцій механічної обробки деталі </w:t>
      </w:r>
      <w:r w:rsidRPr="00891649">
        <w:rPr>
          <w:rFonts w:eastAsia="Times New Roman" w:cs="Times New Roman"/>
          <w:szCs w:val="28"/>
          <w:lang w:val="uk-UA" w:eastAsia="ru-RU"/>
        </w:rPr>
        <w:t>«</w:t>
      </w:r>
      <w:r w:rsidR="00E74828" w:rsidRPr="00764FCA">
        <w:rPr>
          <w:rFonts w:eastAsia="Times New Roman" w:cs="Times New Roman"/>
          <w:szCs w:val="28"/>
          <w:highlight w:val="yellow"/>
          <w:lang w:val="uk-UA" w:eastAsia="ru-RU"/>
        </w:rPr>
        <w:t>Щока</w:t>
      </w:r>
      <w:r w:rsidRPr="00891649">
        <w:rPr>
          <w:rFonts w:eastAsia="Times New Roman" w:cs="Times New Roman"/>
          <w:szCs w:val="28"/>
          <w:lang w:val="uk-UA" w:eastAsia="ru-RU"/>
        </w:rPr>
        <w:t>»</w:t>
      </w:r>
      <w:r w:rsidRPr="001C4154">
        <w:rPr>
          <w:rFonts w:eastAsia="Times New Roman" w:cs="Times New Roman"/>
          <w:szCs w:val="28"/>
          <w:lang w:val="uk-UA" w:eastAsia="ru-RU"/>
        </w:rPr>
        <w:t xml:space="preserve"> можна зробити висновки:</w:t>
      </w:r>
    </w:p>
    <w:p w14:paraId="724BDA07" w14:textId="77777777" w:rsidR="001C4154" w:rsidRPr="001C4154" w:rsidRDefault="001C4154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1C4154">
        <w:rPr>
          <w:rFonts w:eastAsia="Times New Roman" w:cs="Times New Roman"/>
          <w:szCs w:val="28"/>
          <w:lang w:val="uk-UA" w:eastAsia="ru-RU"/>
        </w:rPr>
        <w:noBreakHyphen/>
        <w:t xml:space="preserve"> на першій операції в якості чорновий бази заготовки прийнята повер</w:t>
      </w:r>
      <w:r w:rsidRPr="001C4154">
        <w:rPr>
          <w:rFonts w:eastAsia="Times New Roman" w:cs="Times New Roman"/>
          <w:szCs w:val="28"/>
          <w:lang w:val="uk-UA" w:eastAsia="ru-RU"/>
        </w:rPr>
        <w:t>х</w:t>
      </w:r>
      <w:r w:rsidRPr="001C4154">
        <w:rPr>
          <w:rFonts w:eastAsia="Times New Roman" w:cs="Times New Roman"/>
          <w:szCs w:val="28"/>
          <w:lang w:val="uk-UA" w:eastAsia="ru-RU"/>
        </w:rPr>
        <w:t>ню, яка в готової деталі залишається необробленою;</w:t>
      </w:r>
    </w:p>
    <w:p w14:paraId="62F821AC" w14:textId="77777777" w:rsidR="001C4154" w:rsidRPr="001C4154" w:rsidRDefault="001C4154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highlight w:val="yellow"/>
          <w:lang w:val="uk-UA" w:eastAsia="ru-RU"/>
        </w:rPr>
      </w:pPr>
      <w:r w:rsidRPr="001C4154">
        <w:rPr>
          <w:rFonts w:eastAsia="Times New Roman" w:cs="Times New Roman"/>
          <w:szCs w:val="28"/>
          <w:lang w:val="uk-UA" w:eastAsia="ru-RU"/>
        </w:rPr>
        <w:noBreakHyphen/>
        <w:t xml:space="preserve"> на всіх операціях для зменшення похибки базування як чистових баз в</w:t>
      </w:r>
      <w:r w:rsidRPr="001C4154">
        <w:rPr>
          <w:rFonts w:eastAsia="Times New Roman" w:cs="Times New Roman"/>
          <w:szCs w:val="28"/>
          <w:lang w:val="uk-UA" w:eastAsia="ru-RU"/>
        </w:rPr>
        <w:t>и</w:t>
      </w:r>
      <w:r w:rsidRPr="001C4154">
        <w:rPr>
          <w:rFonts w:eastAsia="Times New Roman" w:cs="Times New Roman"/>
          <w:szCs w:val="28"/>
          <w:lang w:val="uk-UA" w:eastAsia="ru-RU"/>
        </w:rPr>
        <w:t>користовуються вже оброблені поверхні заготовки;</w:t>
      </w:r>
    </w:p>
    <w:p w14:paraId="6430A94F" w14:textId="77777777" w:rsidR="001C4154" w:rsidRPr="001C4154" w:rsidRDefault="001C4154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val="uk-UA" w:eastAsia="ru-RU"/>
        </w:rPr>
      </w:pPr>
      <w:r w:rsidRPr="001C4154">
        <w:rPr>
          <w:rFonts w:eastAsia="Times New Roman" w:cs="Times New Roman"/>
          <w:szCs w:val="28"/>
          <w:lang w:val="uk-UA" w:eastAsia="ru-RU"/>
        </w:rPr>
        <w:noBreakHyphen/>
        <w:t xml:space="preserve"> для всіх операцій обробки різанням дотримується принцип суміщення технологічних і конструкторські баз;</w:t>
      </w:r>
    </w:p>
    <w:p w14:paraId="39DC3622" w14:textId="77777777" w:rsidR="001C4154" w:rsidRDefault="001C4154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  <w:r w:rsidRPr="001C4154">
        <w:rPr>
          <w:rFonts w:eastAsia="Times New Roman" w:cs="Times New Roman"/>
          <w:szCs w:val="28"/>
          <w:lang w:val="uk-UA" w:eastAsia="ru-RU"/>
        </w:rPr>
        <w:noBreakHyphen/>
        <w:t xml:space="preserve"> для операцій </w:t>
      </w:r>
      <w:r w:rsidRPr="00764FCA">
        <w:rPr>
          <w:rFonts w:eastAsia="Times New Roman" w:cs="Times New Roman"/>
          <w:szCs w:val="28"/>
          <w:highlight w:val="yellow"/>
          <w:lang w:val="uk-UA" w:eastAsia="ru-RU"/>
        </w:rPr>
        <w:t>010 і 020</w:t>
      </w:r>
      <w:bookmarkStart w:id="5" w:name="_GoBack"/>
      <w:bookmarkEnd w:id="5"/>
      <w:r w:rsidRPr="001C4154">
        <w:rPr>
          <w:rFonts w:eastAsia="Times New Roman" w:cs="Times New Roman"/>
          <w:szCs w:val="28"/>
          <w:lang w:val="uk-UA" w:eastAsia="ru-RU"/>
        </w:rPr>
        <w:t xml:space="preserve"> дотримується принцип постійності баз</w:t>
      </w:r>
      <w:r w:rsidRPr="00C45AAB">
        <w:rPr>
          <w:rFonts w:eastAsia="Times New Roman" w:cs="Times New Roman"/>
          <w:szCs w:val="28"/>
          <w:lang w:eastAsia="ru-RU"/>
        </w:rPr>
        <w:t>.</w:t>
      </w:r>
    </w:p>
    <w:p w14:paraId="4D388953" w14:textId="77777777" w:rsidR="007D6E97" w:rsidRDefault="007D6E97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0CF90B66" w14:textId="77777777" w:rsidR="007D6E97" w:rsidRDefault="007D6E97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4936FE27" w14:textId="77777777" w:rsidR="007D6E97" w:rsidRDefault="007D6E97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</w:pPr>
    </w:p>
    <w:p w14:paraId="6268D2A4" w14:textId="77777777" w:rsidR="007D6E97" w:rsidRDefault="007D6E97" w:rsidP="001C4154">
      <w:pPr>
        <w:shd w:val="clear" w:color="auto" w:fill="FFFFFF"/>
        <w:spacing w:line="276" w:lineRule="auto"/>
        <w:ind w:firstLine="709"/>
        <w:rPr>
          <w:rFonts w:eastAsia="Times New Roman" w:cs="Times New Roman"/>
          <w:szCs w:val="28"/>
          <w:lang w:eastAsia="ru-RU"/>
        </w:rPr>
        <w:sectPr w:rsidR="007D6E97" w:rsidSect="00C63972">
          <w:headerReference w:type="default" r:id="rId66"/>
          <w:pgSz w:w="11906" w:h="16838"/>
          <w:pgMar w:top="1134" w:right="851" w:bottom="1134" w:left="1418" w:header="680" w:footer="454" w:gutter="0"/>
          <w:pgNumType w:start="1"/>
          <w:cols w:space="708"/>
          <w:titlePg/>
          <w:docGrid w:linePitch="381"/>
        </w:sectPr>
      </w:pPr>
    </w:p>
    <w:p w14:paraId="5DC0FD8D" w14:textId="6413105D" w:rsidR="007D6E97" w:rsidRDefault="007D6E97" w:rsidP="007D6E97">
      <w:pPr>
        <w:shd w:val="clear" w:color="auto" w:fill="FFFFFF"/>
        <w:spacing w:line="276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lastRenderedPageBreak/>
        <w:drawing>
          <wp:inline distT="0" distB="0" distL="0" distR="0" wp14:anchorId="64B9179E" wp14:editId="4D208B51">
            <wp:extent cx="7879902" cy="5580993"/>
            <wp:effectExtent l="0" t="0" r="6985" b="1270"/>
            <wp:docPr id="2" name="Рисунок 2" descr="D:\0000 осень 2025 РГР\000 ОТВЕТЫ  по РГР\14 Пилипенко Александр МО Миронова\ответ утром 23 декабря\1 ок Деталь Щока Пилипенко О.В. 133с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D:\0000 осень 2025 РГР\000 ОТВЕТЫ  по РГР\14 Пилипенко Александр МО Миронова\ответ утром 23 декабря\1 ок Деталь Щока Пилипенко О.В. 133ст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86493" cy="55856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E38650" w14:textId="77777777" w:rsidR="007D6E97" w:rsidRDefault="007D6E97" w:rsidP="007D6E97">
      <w:pPr>
        <w:shd w:val="clear" w:color="auto" w:fill="FFFFFF"/>
        <w:spacing w:line="276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14:paraId="01A48175" w14:textId="77777777" w:rsidR="007D6E97" w:rsidRDefault="007D6E97" w:rsidP="007D6E97">
      <w:pPr>
        <w:shd w:val="clear" w:color="auto" w:fill="FFFFFF"/>
        <w:spacing w:line="276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14:paraId="1F07298B" w14:textId="29804FC9" w:rsidR="007D6E97" w:rsidRDefault="007D6E97" w:rsidP="007D6E97">
      <w:pPr>
        <w:shd w:val="clear" w:color="auto" w:fill="FFFFFF"/>
        <w:spacing w:line="276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3A81A258" wp14:editId="17D56139">
            <wp:extent cx="8286115" cy="5875282"/>
            <wp:effectExtent l="0" t="0" r="63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8291457" cy="5879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D16A46" w14:textId="77777777" w:rsidR="007D6E97" w:rsidRDefault="007D6E97" w:rsidP="007D6E97">
      <w:pPr>
        <w:shd w:val="clear" w:color="auto" w:fill="FFFFFF"/>
        <w:spacing w:line="276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14:paraId="6FFF9076" w14:textId="7B1B7223" w:rsidR="007D6E97" w:rsidRPr="00C45AAB" w:rsidRDefault="007D6E97" w:rsidP="007D6E97">
      <w:pPr>
        <w:shd w:val="clear" w:color="auto" w:fill="FFFFFF"/>
        <w:spacing w:line="276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6F6A086" wp14:editId="2705A674">
            <wp:extent cx="8466459" cy="6001407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8471917" cy="6005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D6E97" w:rsidRPr="00C45AAB" w:rsidSect="007D6E97">
      <w:pgSz w:w="16838" w:h="11906" w:orient="landscape"/>
      <w:pgMar w:top="1418" w:right="1134" w:bottom="851" w:left="1134" w:header="680" w:footer="454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70D95E" w14:textId="77777777" w:rsidR="00490AC8" w:rsidRDefault="00490AC8" w:rsidP="004E2252">
      <w:pPr>
        <w:spacing w:line="240" w:lineRule="auto"/>
      </w:pPr>
      <w:r>
        <w:separator/>
      </w:r>
    </w:p>
  </w:endnote>
  <w:endnote w:type="continuationSeparator" w:id="0">
    <w:p w14:paraId="2EA31D47" w14:textId="77777777" w:rsidR="00490AC8" w:rsidRDefault="00490AC8" w:rsidP="004E225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F7A5DC1" w14:textId="77777777" w:rsidR="00490AC8" w:rsidRDefault="00490AC8" w:rsidP="004E2252">
      <w:pPr>
        <w:spacing w:line="240" w:lineRule="auto"/>
      </w:pPr>
      <w:r>
        <w:separator/>
      </w:r>
    </w:p>
  </w:footnote>
  <w:footnote w:type="continuationSeparator" w:id="0">
    <w:p w14:paraId="3BBCEACF" w14:textId="77777777" w:rsidR="00490AC8" w:rsidRDefault="00490AC8" w:rsidP="004E225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70261283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6FCC7648" w14:textId="77777777" w:rsidR="003C41A2" w:rsidRPr="007C63F5" w:rsidRDefault="003C41A2">
        <w:pPr>
          <w:pStyle w:val="ad"/>
          <w:jc w:val="right"/>
          <w:rPr>
            <w:sz w:val="28"/>
            <w:szCs w:val="28"/>
          </w:rPr>
        </w:pPr>
        <w:r w:rsidRPr="007C63F5">
          <w:rPr>
            <w:sz w:val="28"/>
            <w:szCs w:val="28"/>
          </w:rPr>
          <w:fldChar w:fldCharType="begin"/>
        </w:r>
        <w:r w:rsidRPr="007C63F5">
          <w:rPr>
            <w:sz w:val="28"/>
            <w:szCs w:val="28"/>
          </w:rPr>
          <w:instrText>PAGE   \* MERGEFORMAT</w:instrText>
        </w:r>
        <w:r w:rsidRPr="007C63F5">
          <w:rPr>
            <w:sz w:val="28"/>
            <w:szCs w:val="28"/>
          </w:rPr>
          <w:fldChar w:fldCharType="separate"/>
        </w:r>
        <w:r w:rsidR="00764FCA">
          <w:rPr>
            <w:noProof/>
            <w:sz w:val="28"/>
            <w:szCs w:val="28"/>
          </w:rPr>
          <w:t>3</w:t>
        </w:r>
        <w:r w:rsidRPr="007C63F5">
          <w:rPr>
            <w:sz w:val="28"/>
            <w:szCs w:val="28"/>
          </w:rPr>
          <w:fldChar w:fldCharType="end"/>
        </w:r>
      </w:p>
    </w:sdtContent>
  </w:sdt>
  <w:p w14:paraId="11E291E2" w14:textId="77777777" w:rsidR="003C41A2" w:rsidRDefault="003C41A2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BF9EA860"/>
    <w:lvl w:ilvl="0">
      <w:numFmt w:val="bullet"/>
      <w:lvlText w:val="*"/>
      <w:lvlJc w:val="left"/>
    </w:lvl>
  </w:abstractNum>
  <w:abstractNum w:abstractNumId="1">
    <w:nsid w:val="068A1E4A"/>
    <w:multiLevelType w:val="hybridMultilevel"/>
    <w:tmpl w:val="6518DDE4"/>
    <w:lvl w:ilvl="0" w:tplc="465A715A">
      <w:start w:val="3"/>
      <w:numFmt w:val="bullet"/>
      <w:lvlText w:val="–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09C031FA"/>
    <w:multiLevelType w:val="hybridMultilevel"/>
    <w:tmpl w:val="0A9EA87C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AFB7313"/>
    <w:multiLevelType w:val="multilevel"/>
    <w:tmpl w:val="E6EC6A9C"/>
    <w:styleLink w:val="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C7F1CAC"/>
    <w:multiLevelType w:val="singleLevel"/>
    <w:tmpl w:val="95C8B140"/>
    <w:lvl w:ilvl="0">
      <w:start w:val="1"/>
      <w:numFmt w:val="decimal"/>
      <w:lvlText w:val="%1)"/>
      <w:legacy w:legacy="1" w:legacySpace="0" w:legacyIndent="298"/>
      <w:lvlJc w:val="left"/>
      <w:rPr>
        <w:rFonts w:ascii="Times New Roman" w:hAnsi="Times New Roman" w:cs="Times New Roman" w:hint="default"/>
      </w:rPr>
    </w:lvl>
  </w:abstractNum>
  <w:abstractNum w:abstractNumId="5">
    <w:nsid w:val="0C967990"/>
    <w:multiLevelType w:val="hybridMultilevel"/>
    <w:tmpl w:val="D90C5F76"/>
    <w:lvl w:ilvl="0" w:tplc="BF9EA860">
      <w:start w:val="65535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CAA0359"/>
    <w:multiLevelType w:val="hybridMultilevel"/>
    <w:tmpl w:val="130AC228"/>
    <w:lvl w:ilvl="0" w:tplc="BF9EA86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0C04367"/>
    <w:multiLevelType w:val="hybridMultilevel"/>
    <w:tmpl w:val="C9600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346160E"/>
    <w:multiLevelType w:val="hybridMultilevel"/>
    <w:tmpl w:val="9494683C"/>
    <w:lvl w:ilvl="0" w:tplc="BF9EA86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3F3023A"/>
    <w:multiLevelType w:val="multilevel"/>
    <w:tmpl w:val="E6EC6A9C"/>
    <w:numStyleLink w:val="2"/>
  </w:abstractNum>
  <w:abstractNum w:abstractNumId="10">
    <w:nsid w:val="151D1B01"/>
    <w:multiLevelType w:val="multilevel"/>
    <w:tmpl w:val="DEB66BD6"/>
    <w:lvl w:ilvl="0">
      <w:start w:val="1"/>
      <w:numFmt w:val="decimal"/>
      <w:lvlText w:val="%1"/>
      <w:lvlJc w:val="left"/>
      <w:pPr>
        <w:ind w:left="1741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116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2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4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0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70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421" w:hanging="2160"/>
      </w:pPr>
      <w:rPr>
        <w:rFonts w:hint="default"/>
      </w:rPr>
    </w:lvl>
  </w:abstractNum>
  <w:abstractNum w:abstractNumId="11">
    <w:nsid w:val="15F209E8"/>
    <w:multiLevelType w:val="hybridMultilevel"/>
    <w:tmpl w:val="6FCC4746"/>
    <w:lvl w:ilvl="0" w:tplc="A19A08AC">
      <w:start w:val="1"/>
      <w:numFmt w:val="bullet"/>
      <w:lvlText w:val="−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1A211553"/>
    <w:multiLevelType w:val="hybridMultilevel"/>
    <w:tmpl w:val="3B44EA64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>
    <w:nsid w:val="1B204AAD"/>
    <w:multiLevelType w:val="multilevel"/>
    <w:tmpl w:val="3A228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1EC77691"/>
    <w:multiLevelType w:val="hybridMultilevel"/>
    <w:tmpl w:val="D54A01C6"/>
    <w:lvl w:ilvl="0" w:tplc="465A715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0545DDE"/>
    <w:multiLevelType w:val="hybridMultilevel"/>
    <w:tmpl w:val="5754AD62"/>
    <w:lvl w:ilvl="0" w:tplc="4F3ABA1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96363D7"/>
    <w:multiLevelType w:val="multilevel"/>
    <w:tmpl w:val="01904C72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2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2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9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72" w:hanging="2160"/>
      </w:pPr>
      <w:rPr>
        <w:rFonts w:hint="default"/>
      </w:rPr>
    </w:lvl>
  </w:abstractNum>
  <w:abstractNum w:abstractNumId="17">
    <w:nsid w:val="2AAC541B"/>
    <w:multiLevelType w:val="hybridMultilevel"/>
    <w:tmpl w:val="092ADF3C"/>
    <w:lvl w:ilvl="0" w:tplc="A19A08AC">
      <w:start w:val="1"/>
      <w:numFmt w:val="bullet"/>
      <w:lvlText w:val="−"/>
      <w:lvlJc w:val="left"/>
      <w:pPr>
        <w:ind w:left="1145" w:hanging="360"/>
      </w:pPr>
      <w:rPr>
        <w:rFonts w:ascii="Calibri" w:hAnsi="Calibri" w:hint="default"/>
      </w:rPr>
    </w:lvl>
    <w:lvl w:ilvl="1" w:tplc="04190019" w:tentative="1">
      <w:start w:val="1"/>
      <w:numFmt w:val="lowerLetter"/>
      <w:lvlText w:val="%2."/>
      <w:lvlJc w:val="left"/>
      <w:pPr>
        <w:ind w:left="1865" w:hanging="360"/>
      </w:pPr>
    </w:lvl>
    <w:lvl w:ilvl="2" w:tplc="0419001B" w:tentative="1">
      <w:start w:val="1"/>
      <w:numFmt w:val="lowerRoman"/>
      <w:lvlText w:val="%3."/>
      <w:lvlJc w:val="right"/>
      <w:pPr>
        <w:ind w:left="2585" w:hanging="180"/>
      </w:pPr>
    </w:lvl>
    <w:lvl w:ilvl="3" w:tplc="0419000F" w:tentative="1">
      <w:start w:val="1"/>
      <w:numFmt w:val="decimal"/>
      <w:lvlText w:val="%4."/>
      <w:lvlJc w:val="left"/>
      <w:pPr>
        <w:ind w:left="3305" w:hanging="360"/>
      </w:pPr>
    </w:lvl>
    <w:lvl w:ilvl="4" w:tplc="04190019" w:tentative="1">
      <w:start w:val="1"/>
      <w:numFmt w:val="lowerLetter"/>
      <w:lvlText w:val="%5."/>
      <w:lvlJc w:val="left"/>
      <w:pPr>
        <w:ind w:left="4025" w:hanging="360"/>
      </w:pPr>
    </w:lvl>
    <w:lvl w:ilvl="5" w:tplc="0419001B" w:tentative="1">
      <w:start w:val="1"/>
      <w:numFmt w:val="lowerRoman"/>
      <w:lvlText w:val="%6."/>
      <w:lvlJc w:val="right"/>
      <w:pPr>
        <w:ind w:left="4745" w:hanging="180"/>
      </w:pPr>
    </w:lvl>
    <w:lvl w:ilvl="6" w:tplc="0419000F" w:tentative="1">
      <w:start w:val="1"/>
      <w:numFmt w:val="decimal"/>
      <w:lvlText w:val="%7."/>
      <w:lvlJc w:val="left"/>
      <w:pPr>
        <w:ind w:left="5465" w:hanging="360"/>
      </w:pPr>
    </w:lvl>
    <w:lvl w:ilvl="7" w:tplc="04190019" w:tentative="1">
      <w:start w:val="1"/>
      <w:numFmt w:val="lowerLetter"/>
      <w:lvlText w:val="%8."/>
      <w:lvlJc w:val="left"/>
      <w:pPr>
        <w:ind w:left="6185" w:hanging="360"/>
      </w:pPr>
    </w:lvl>
    <w:lvl w:ilvl="8" w:tplc="041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8">
    <w:nsid w:val="2AF9606D"/>
    <w:multiLevelType w:val="hybridMultilevel"/>
    <w:tmpl w:val="EC784074"/>
    <w:lvl w:ilvl="0" w:tplc="8256A7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9">
    <w:nsid w:val="2BF33367"/>
    <w:multiLevelType w:val="multilevel"/>
    <w:tmpl w:val="4E7EC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>
    <w:nsid w:val="2D247A5C"/>
    <w:multiLevelType w:val="hybridMultilevel"/>
    <w:tmpl w:val="BC0491D6"/>
    <w:lvl w:ilvl="0" w:tplc="BF9EA86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31CD3D9D"/>
    <w:multiLevelType w:val="hybridMultilevel"/>
    <w:tmpl w:val="30301248"/>
    <w:lvl w:ilvl="0" w:tplc="3EF0FA9E">
      <w:start w:val="1"/>
      <w:numFmt w:val="decimal"/>
      <w:lvlText w:val="%1"/>
      <w:lvlJc w:val="left"/>
      <w:pPr>
        <w:tabs>
          <w:tab w:val="num" w:pos="1259"/>
        </w:tabs>
        <w:ind w:left="12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79"/>
        </w:tabs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99"/>
        </w:tabs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19"/>
        </w:tabs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39"/>
        </w:tabs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59"/>
        </w:tabs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79"/>
        </w:tabs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99"/>
        </w:tabs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19"/>
        </w:tabs>
        <w:ind w:left="7019" w:hanging="180"/>
      </w:pPr>
    </w:lvl>
  </w:abstractNum>
  <w:abstractNum w:abstractNumId="22">
    <w:nsid w:val="322F701C"/>
    <w:multiLevelType w:val="multilevel"/>
    <w:tmpl w:val="0FCA0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380421AA"/>
    <w:multiLevelType w:val="hybridMultilevel"/>
    <w:tmpl w:val="6A4673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38BD5FA8"/>
    <w:multiLevelType w:val="hybridMultilevel"/>
    <w:tmpl w:val="D4403D28"/>
    <w:lvl w:ilvl="0" w:tplc="A19A08AC">
      <w:start w:val="1"/>
      <w:numFmt w:val="bullet"/>
      <w:lvlText w:val="−"/>
      <w:lvlJc w:val="left"/>
      <w:pPr>
        <w:ind w:left="1287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>
    <w:nsid w:val="3E9C1C63"/>
    <w:multiLevelType w:val="hybridMultilevel"/>
    <w:tmpl w:val="1F02F4B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2E91B7B"/>
    <w:multiLevelType w:val="hybridMultilevel"/>
    <w:tmpl w:val="C4A0B4F0"/>
    <w:lvl w:ilvl="0" w:tplc="3EF0FA9E">
      <w:start w:val="1"/>
      <w:numFmt w:val="decimal"/>
      <w:lvlText w:val="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33751EC"/>
    <w:multiLevelType w:val="hybridMultilevel"/>
    <w:tmpl w:val="0F08E46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6AD0D1C"/>
    <w:multiLevelType w:val="hybridMultilevel"/>
    <w:tmpl w:val="6DE2176A"/>
    <w:lvl w:ilvl="0" w:tplc="04190001">
      <w:start w:val="1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hAnsi="Symbol" w:hint="default"/>
      </w:rPr>
    </w:lvl>
    <w:lvl w:ilvl="1" w:tplc="8256A7FA">
      <w:start w:val="2"/>
      <w:numFmt w:val="decimal"/>
      <w:lvlText w:val="%2."/>
      <w:lvlJc w:val="left"/>
      <w:pPr>
        <w:tabs>
          <w:tab w:val="num" w:pos="1785"/>
        </w:tabs>
        <w:ind w:left="1785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5"/>
        </w:tabs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5"/>
        </w:tabs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5"/>
        </w:tabs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5"/>
        </w:tabs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5"/>
        </w:tabs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5"/>
        </w:tabs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5"/>
        </w:tabs>
        <w:ind w:left="6825" w:hanging="360"/>
      </w:pPr>
      <w:rPr>
        <w:rFonts w:ascii="Wingdings" w:hAnsi="Wingdings" w:hint="default"/>
      </w:rPr>
    </w:lvl>
  </w:abstractNum>
  <w:abstractNum w:abstractNumId="29">
    <w:nsid w:val="4853549C"/>
    <w:multiLevelType w:val="hybridMultilevel"/>
    <w:tmpl w:val="32A8A038"/>
    <w:lvl w:ilvl="0" w:tplc="A19A08AC">
      <w:start w:val="1"/>
      <w:numFmt w:val="bullet"/>
      <w:lvlText w:val="−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4A531477"/>
    <w:multiLevelType w:val="multilevel"/>
    <w:tmpl w:val="0FCA03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4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C6E5EB3"/>
    <w:multiLevelType w:val="hybridMultilevel"/>
    <w:tmpl w:val="902EA3AA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2">
    <w:nsid w:val="4D1324B5"/>
    <w:multiLevelType w:val="hybridMultilevel"/>
    <w:tmpl w:val="DC7ACF7C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4F3F6714"/>
    <w:multiLevelType w:val="hybridMultilevel"/>
    <w:tmpl w:val="7CA0A374"/>
    <w:lvl w:ilvl="0" w:tplc="465A715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1BC5A3B"/>
    <w:multiLevelType w:val="hybridMultilevel"/>
    <w:tmpl w:val="A78AD4E0"/>
    <w:lvl w:ilvl="0" w:tplc="465A715A">
      <w:start w:val="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436613A"/>
    <w:multiLevelType w:val="multilevel"/>
    <w:tmpl w:val="06EE4378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275"/>
        </w:tabs>
        <w:ind w:left="1275" w:hanging="570"/>
      </w:pPr>
      <w:rPr>
        <w:rFonts w:hint="default"/>
      </w:rPr>
    </w:lvl>
    <w:lvl w:ilvl="2">
      <w:start w:val="5"/>
      <w:numFmt w:val="decimal"/>
      <w:isLgl/>
      <w:lvlText w:val="%1.%2.%3"/>
      <w:lvlJc w:val="left"/>
      <w:pPr>
        <w:tabs>
          <w:tab w:val="num" w:pos="1571"/>
        </w:tabs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5"/>
        </w:tabs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5"/>
        </w:tabs>
        <w:ind w:left="214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5"/>
        </w:tabs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505"/>
        </w:tabs>
        <w:ind w:left="2505" w:hanging="1800"/>
      </w:pPr>
      <w:rPr>
        <w:rFonts w:hint="default"/>
      </w:rPr>
    </w:lvl>
  </w:abstractNum>
  <w:abstractNum w:abstractNumId="36">
    <w:nsid w:val="55D517F6"/>
    <w:multiLevelType w:val="multilevel"/>
    <w:tmpl w:val="C0340F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>
    <w:nsid w:val="56F0089A"/>
    <w:multiLevelType w:val="hybridMultilevel"/>
    <w:tmpl w:val="E2B4CEC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5B1D3578"/>
    <w:multiLevelType w:val="hybridMultilevel"/>
    <w:tmpl w:val="DE68D0D8"/>
    <w:lvl w:ilvl="0" w:tplc="A19A08AC">
      <w:start w:val="1"/>
      <w:numFmt w:val="bullet"/>
      <w:lvlText w:val="−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7586DD3"/>
    <w:multiLevelType w:val="multilevel"/>
    <w:tmpl w:val="19C63E1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717"/>
        </w:tabs>
        <w:ind w:left="71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34"/>
        </w:tabs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51"/>
        </w:tabs>
        <w:ind w:left="2151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08"/>
        </w:tabs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25"/>
        </w:tabs>
        <w:ind w:left="322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582"/>
        </w:tabs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299"/>
        </w:tabs>
        <w:ind w:left="4299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016"/>
        </w:tabs>
        <w:ind w:left="5016" w:hanging="2160"/>
      </w:pPr>
      <w:rPr>
        <w:rFonts w:hint="default"/>
      </w:rPr>
    </w:lvl>
  </w:abstractNum>
  <w:abstractNum w:abstractNumId="40">
    <w:nsid w:val="6855558B"/>
    <w:multiLevelType w:val="hybridMultilevel"/>
    <w:tmpl w:val="17243CE0"/>
    <w:lvl w:ilvl="0" w:tplc="04190001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1">
    <w:nsid w:val="71D37A81"/>
    <w:multiLevelType w:val="hybridMultilevel"/>
    <w:tmpl w:val="0D2E0B6A"/>
    <w:lvl w:ilvl="0" w:tplc="041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42">
    <w:nsid w:val="73E5582B"/>
    <w:multiLevelType w:val="hybridMultilevel"/>
    <w:tmpl w:val="66C03DE0"/>
    <w:lvl w:ilvl="0" w:tplc="04190001">
      <w:start w:val="1"/>
      <w:numFmt w:val="bullet"/>
      <w:lvlText w:val=""/>
      <w:lvlJc w:val="left"/>
      <w:pPr>
        <w:ind w:left="21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3">
    <w:nsid w:val="743F5CC4"/>
    <w:multiLevelType w:val="hybridMultilevel"/>
    <w:tmpl w:val="7BB076E2"/>
    <w:lvl w:ilvl="0" w:tplc="8256A7F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785"/>
        </w:tabs>
        <w:ind w:left="1785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4">
    <w:nsid w:val="7A887DEF"/>
    <w:multiLevelType w:val="hybridMultilevel"/>
    <w:tmpl w:val="2634FA70"/>
    <w:lvl w:ilvl="0" w:tplc="465A715A">
      <w:start w:val="3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5">
    <w:nsid w:val="7BF37765"/>
    <w:multiLevelType w:val="hybridMultilevel"/>
    <w:tmpl w:val="663C84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6">
    <w:nsid w:val="7CB6154C"/>
    <w:multiLevelType w:val="hybridMultilevel"/>
    <w:tmpl w:val="607E1BB4"/>
    <w:lvl w:ilvl="0" w:tplc="BF9EA860">
      <w:start w:val="65535"/>
      <w:numFmt w:val="bullet"/>
      <w:lvlText w:val="-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9"/>
  </w:num>
  <w:num w:numId="3">
    <w:abstractNumId w:val="25"/>
  </w:num>
  <w:num w:numId="4">
    <w:abstractNumId w:val="37"/>
  </w:num>
  <w:num w:numId="5">
    <w:abstractNumId w:val="45"/>
  </w:num>
  <w:num w:numId="6">
    <w:abstractNumId w:val="27"/>
  </w:num>
  <w:num w:numId="7">
    <w:abstractNumId w:val="35"/>
  </w:num>
  <w:num w:numId="8">
    <w:abstractNumId w:val="40"/>
  </w:num>
  <w:num w:numId="9">
    <w:abstractNumId w:val="43"/>
  </w:num>
  <w:num w:numId="10">
    <w:abstractNumId w:val="18"/>
  </w:num>
  <w:num w:numId="11">
    <w:abstractNumId w:val="28"/>
  </w:num>
  <w:num w:numId="12">
    <w:abstractNumId w:val="9"/>
    <w:lvlOverride w:ilvl="0">
      <w:lvl w:ilvl="0">
        <w:start w:val="1"/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</w:rPr>
      </w:lvl>
    </w:lvlOverride>
  </w:num>
  <w:num w:numId="13">
    <w:abstractNumId w:val="3"/>
  </w:num>
  <w:num w:numId="14">
    <w:abstractNumId w:val="30"/>
  </w:num>
  <w:num w:numId="15">
    <w:abstractNumId w:val="31"/>
  </w:num>
  <w:num w:numId="16">
    <w:abstractNumId w:val="2"/>
  </w:num>
  <w:num w:numId="17">
    <w:abstractNumId w:val="11"/>
  </w:num>
  <w:num w:numId="18">
    <w:abstractNumId w:val="24"/>
  </w:num>
  <w:num w:numId="19">
    <w:abstractNumId w:val="10"/>
  </w:num>
  <w:num w:numId="20">
    <w:abstractNumId w:val="16"/>
  </w:num>
  <w:num w:numId="21">
    <w:abstractNumId w:val="38"/>
  </w:num>
  <w:num w:numId="22">
    <w:abstractNumId w:val="22"/>
  </w:num>
  <w:num w:numId="23">
    <w:abstractNumId w:val="12"/>
  </w:num>
  <w:num w:numId="24">
    <w:abstractNumId w:val="42"/>
  </w:num>
  <w:num w:numId="25">
    <w:abstractNumId w:val="32"/>
  </w:num>
  <w:num w:numId="26">
    <w:abstractNumId w:val="41"/>
  </w:num>
  <w:num w:numId="27">
    <w:abstractNumId w:val="17"/>
  </w:num>
  <w:num w:numId="28">
    <w:abstractNumId w:val="13"/>
  </w:num>
  <w:num w:numId="29">
    <w:abstractNumId w:val="44"/>
  </w:num>
  <w:num w:numId="30">
    <w:abstractNumId w:val="14"/>
  </w:num>
  <w:num w:numId="31">
    <w:abstractNumId w:val="23"/>
  </w:num>
  <w:num w:numId="32">
    <w:abstractNumId w:val="34"/>
  </w:num>
  <w:num w:numId="33">
    <w:abstractNumId w:val="0"/>
    <w:lvlOverride w:ilvl="0">
      <w:lvl w:ilvl="0">
        <w:start w:val="65535"/>
        <w:numFmt w:val="bullet"/>
        <w:lvlText w:val="-"/>
        <w:legacy w:legacy="1" w:legacySpace="0" w:legacyIndent="211"/>
        <w:lvlJc w:val="left"/>
        <w:rPr>
          <w:rFonts w:ascii="Times New Roman" w:hAnsi="Times New Roman" w:cs="Times New Roman" w:hint="default"/>
        </w:rPr>
      </w:lvl>
    </w:lvlOverride>
  </w:num>
  <w:num w:numId="34">
    <w:abstractNumId w:val="6"/>
  </w:num>
  <w:num w:numId="35">
    <w:abstractNumId w:val="15"/>
  </w:num>
  <w:num w:numId="36">
    <w:abstractNumId w:val="4"/>
  </w:num>
  <w:num w:numId="37">
    <w:abstractNumId w:val="26"/>
  </w:num>
  <w:num w:numId="38">
    <w:abstractNumId w:val="0"/>
    <w:lvlOverride w:ilvl="0">
      <w:lvl w:ilvl="0">
        <w:start w:val="65535"/>
        <w:numFmt w:val="bullet"/>
        <w:lvlText w:val="-"/>
        <w:legacy w:legacy="1" w:legacySpace="0" w:legacyIndent="216"/>
        <w:lvlJc w:val="left"/>
        <w:rPr>
          <w:rFonts w:ascii="Times New Roman" w:hAnsi="Times New Roman" w:cs="Times New Roman" w:hint="default"/>
        </w:rPr>
      </w:lvl>
    </w:lvlOverride>
  </w:num>
  <w:num w:numId="39">
    <w:abstractNumId w:val="5"/>
  </w:num>
  <w:num w:numId="40">
    <w:abstractNumId w:val="0"/>
    <w:lvlOverride w:ilvl="0">
      <w:lvl w:ilvl="0">
        <w:start w:val="65535"/>
        <w:numFmt w:val="bullet"/>
        <w:lvlText w:val="-"/>
        <w:legacy w:legacy="1" w:legacySpace="0" w:legacyIndent="221"/>
        <w:lvlJc w:val="left"/>
        <w:rPr>
          <w:rFonts w:ascii="Times New Roman" w:hAnsi="Times New Roman" w:cs="Times New Roman" w:hint="default"/>
        </w:rPr>
      </w:lvl>
    </w:lvlOverride>
  </w:num>
  <w:num w:numId="41">
    <w:abstractNumId w:val="46"/>
  </w:num>
  <w:num w:numId="42">
    <w:abstractNumId w:val="8"/>
  </w:num>
  <w:num w:numId="43">
    <w:abstractNumId w:val="20"/>
  </w:num>
  <w:num w:numId="44">
    <w:abstractNumId w:val="21"/>
  </w:num>
  <w:num w:numId="45">
    <w:abstractNumId w:val="1"/>
  </w:num>
  <w:num w:numId="46">
    <w:abstractNumId w:val="33"/>
  </w:num>
  <w:num w:numId="47">
    <w:abstractNumId w:val="29"/>
  </w:num>
  <w:num w:numId="48">
    <w:abstractNumId w:val="19"/>
  </w:num>
  <w:num w:numId="49">
    <w:abstractNumId w:val="36"/>
  </w:num>
  <w:numIdMacAtCleanup w:val="2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5C5"/>
    <w:rsid w:val="000016EB"/>
    <w:rsid w:val="0000233B"/>
    <w:rsid w:val="00005AFF"/>
    <w:rsid w:val="00007CA4"/>
    <w:rsid w:val="00021205"/>
    <w:rsid w:val="00023088"/>
    <w:rsid w:val="00023E42"/>
    <w:rsid w:val="00026CB9"/>
    <w:rsid w:val="0003095B"/>
    <w:rsid w:val="0003734B"/>
    <w:rsid w:val="000373FB"/>
    <w:rsid w:val="0004708D"/>
    <w:rsid w:val="00050E98"/>
    <w:rsid w:val="00053C02"/>
    <w:rsid w:val="00061509"/>
    <w:rsid w:val="00061C18"/>
    <w:rsid w:val="000646DB"/>
    <w:rsid w:val="00065F53"/>
    <w:rsid w:val="00075F34"/>
    <w:rsid w:val="00080C64"/>
    <w:rsid w:val="00085264"/>
    <w:rsid w:val="00093137"/>
    <w:rsid w:val="00093FF0"/>
    <w:rsid w:val="00094FC7"/>
    <w:rsid w:val="000979EE"/>
    <w:rsid w:val="000A51F0"/>
    <w:rsid w:val="000B408F"/>
    <w:rsid w:val="000B62AF"/>
    <w:rsid w:val="000B7176"/>
    <w:rsid w:val="000C03F9"/>
    <w:rsid w:val="000C2A17"/>
    <w:rsid w:val="000C345D"/>
    <w:rsid w:val="000C38D7"/>
    <w:rsid w:val="000C3CF2"/>
    <w:rsid w:val="000D156A"/>
    <w:rsid w:val="000D2DFF"/>
    <w:rsid w:val="000D428B"/>
    <w:rsid w:val="000E6479"/>
    <w:rsid w:val="000F2C5B"/>
    <w:rsid w:val="000F417E"/>
    <w:rsid w:val="000F59D1"/>
    <w:rsid w:val="001023CB"/>
    <w:rsid w:val="00104BFD"/>
    <w:rsid w:val="0010686C"/>
    <w:rsid w:val="00123696"/>
    <w:rsid w:val="001476AA"/>
    <w:rsid w:val="00147AA9"/>
    <w:rsid w:val="00161344"/>
    <w:rsid w:val="00173C44"/>
    <w:rsid w:val="00180834"/>
    <w:rsid w:val="00180CCF"/>
    <w:rsid w:val="0018693B"/>
    <w:rsid w:val="00186EA8"/>
    <w:rsid w:val="00190CE8"/>
    <w:rsid w:val="00192117"/>
    <w:rsid w:val="00197277"/>
    <w:rsid w:val="001A1FF0"/>
    <w:rsid w:val="001A4AA9"/>
    <w:rsid w:val="001B0DA0"/>
    <w:rsid w:val="001C3B02"/>
    <w:rsid w:val="001C4154"/>
    <w:rsid w:val="001C5303"/>
    <w:rsid w:val="001C765E"/>
    <w:rsid w:val="001D602D"/>
    <w:rsid w:val="001E05B5"/>
    <w:rsid w:val="001E1A57"/>
    <w:rsid w:val="001E21AA"/>
    <w:rsid w:val="001F3E1F"/>
    <w:rsid w:val="001F40FB"/>
    <w:rsid w:val="001F447B"/>
    <w:rsid w:val="001F60C7"/>
    <w:rsid w:val="001F66EF"/>
    <w:rsid w:val="002021FA"/>
    <w:rsid w:val="00204561"/>
    <w:rsid w:val="0020657A"/>
    <w:rsid w:val="002123C2"/>
    <w:rsid w:val="002137ED"/>
    <w:rsid w:val="0022454D"/>
    <w:rsid w:val="00227293"/>
    <w:rsid w:val="002355FA"/>
    <w:rsid w:val="00240C9B"/>
    <w:rsid w:val="002430D7"/>
    <w:rsid w:val="0024324B"/>
    <w:rsid w:val="00247F7C"/>
    <w:rsid w:val="002507AC"/>
    <w:rsid w:val="0025274B"/>
    <w:rsid w:val="00253571"/>
    <w:rsid w:val="002553CD"/>
    <w:rsid w:val="00265609"/>
    <w:rsid w:val="00265C49"/>
    <w:rsid w:val="002742F1"/>
    <w:rsid w:val="002912C3"/>
    <w:rsid w:val="00294AFB"/>
    <w:rsid w:val="002A7895"/>
    <w:rsid w:val="002C6014"/>
    <w:rsid w:val="002C7B11"/>
    <w:rsid w:val="002E572A"/>
    <w:rsid w:val="002F0A15"/>
    <w:rsid w:val="002F6450"/>
    <w:rsid w:val="0030330A"/>
    <w:rsid w:val="003170DA"/>
    <w:rsid w:val="00320D8B"/>
    <w:rsid w:val="003220F9"/>
    <w:rsid w:val="00324462"/>
    <w:rsid w:val="00324B60"/>
    <w:rsid w:val="00325AD8"/>
    <w:rsid w:val="003274E6"/>
    <w:rsid w:val="0034398B"/>
    <w:rsid w:val="0034792C"/>
    <w:rsid w:val="00353055"/>
    <w:rsid w:val="00364223"/>
    <w:rsid w:val="003711D3"/>
    <w:rsid w:val="003717FB"/>
    <w:rsid w:val="003741EC"/>
    <w:rsid w:val="00376067"/>
    <w:rsid w:val="00377E5F"/>
    <w:rsid w:val="00380B7E"/>
    <w:rsid w:val="003851D2"/>
    <w:rsid w:val="00395D03"/>
    <w:rsid w:val="003A0836"/>
    <w:rsid w:val="003B32C4"/>
    <w:rsid w:val="003B6A0E"/>
    <w:rsid w:val="003C2391"/>
    <w:rsid w:val="003C25C5"/>
    <w:rsid w:val="003C41A2"/>
    <w:rsid w:val="003C4D66"/>
    <w:rsid w:val="003C5369"/>
    <w:rsid w:val="003E7333"/>
    <w:rsid w:val="003E77D0"/>
    <w:rsid w:val="003F24BB"/>
    <w:rsid w:val="003F293F"/>
    <w:rsid w:val="00405063"/>
    <w:rsid w:val="00411315"/>
    <w:rsid w:val="004203C0"/>
    <w:rsid w:val="004231E5"/>
    <w:rsid w:val="004368C4"/>
    <w:rsid w:val="004411DB"/>
    <w:rsid w:val="004442BD"/>
    <w:rsid w:val="00446824"/>
    <w:rsid w:val="004537F2"/>
    <w:rsid w:val="00453BBB"/>
    <w:rsid w:val="00453CE7"/>
    <w:rsid w:val="004549EB"/>
    <w:rsid w:val="0046102B"/>
    <w:rsid w:val="00465AAC"/>
    <w:rsid w:val="00465FEC"/>
    <w:rsid w:val="00472973"/>
    <w:rsid w:val="004761F7"/>
    <w:rsid w:val="00481896"/>
    <w:rsid w:val="004835C9"/>
    <w:rsid w:val="0048783D"/>
    <w:rsid w:val="00490AC8"/>
    <w:rsid w:val="00491C7C"/>
    <w:rsid w:val="004927C8"/>
    <w:rsid w:val="00494E82"/>
    <w:rsid w:val="004A1FE2"/>
    <w:rsid w:val="004A56EB"/>
    <w:rsid w:val="004A7F7F"/>
    <w:rsid w:val="004B189B"/>
    <w:rsid w:val="004B28FB"/>
    <w:rsid w:val="004B59D1"/>
    <w:rsid w:val="004C76B2"/>
    <w:rsid w:val="004C7A8F"/>
    <w:rsid w:val="004D6B4C"/>
    <w:rsid w:val="004E060F"/>
    <w:rsid w:val="004E2252"/>
    <w:rsid w:val="004E34B4"/>
    <w:rsid w:val="004F14A2"/>
    <w:rsid w:val="00500ED9"/>
    <w:rsid w:val="0050242E"/>
    <w:rsid w:val="00502F52"/>
    <w:rsid w:val="00504AEC"/>
    <w:rsid w:val="00517EF7"/>
    <w:rsid w:val="00520E7A"/>
    <w:rsid w:val="00522419"/>
    <w:rsid w:val="005254A8"/>
    <w:rsid w:val="00530066"/>
    <w:rsid w:val="00531ABD"/>
    <w:rsid w:val="00536CC9"/>
    <w:rsid w:val="00542BFF"/>
    <w:rsid w:val="00544FB3"/>
    <w:rsid w:val="00545426"/>
    <w:rsid w:val="00551C6B"/>
    <w:rsid w:val="00553609"/>
    <w:rsid w:val="00556D10"/>
    <w:rsid w:val="005610A5"/>
    <w:rsid w:val="005622A8"/>
    <w:rsid w:val="00570B83"/>
    <w:rsid w:val="00571BD8"/>
    <w:rsid w:val="00571CBC"/>
    <w:rsid w:val="005722B1"/>
    <w:rsid w:val="005733E1"/>
    <w:rsid w:val="005829D7"/>
    <w:rsid w:val="00584B7B"/>
    <w:rsid w:val="0059104D"/>
    <w:rsid w:val="0059150A"/>
    <w:rsid w:val="005936BB"/>
    <w:rsid w:val="00593E75"/>
    <w:rsid w:val="00596533"/>
    <w:rsid w:val="005A67E4"/>
    <w:rsid w:val="005B309C"/>
    <w:rsid w:val="005C1ADC"/>
    <w:rsid w:val="005C7D9E"/>
    <w:rsid w:val="005D79A2"/>
    <w:rsid w:val="005E14A6"/>
    <w:rsid w:val="005E493D"/>
    <w:rsid w:val="005E5D4C"/>
    <w:rsid w:val="005E7A65"/>
    <w:rsid w:val="005F3DEB"/>
    <w:rsid w:val="005F3F76"/>
    <w:rsid w:val="005F416F"/>
    <w:rsid w:val="005F5C01"/>
    <w:rsid w:val="005F722E"/>
    <w:rsid w:val="006006FA"/>
    <w:rsid w:val="00605DDA"/>
    <w:rsid w:val="006106CD"/>
    <w:rsid w:val="006113C8"/>
    <w:rsid w:val="0062573D"/>
    <w:rsid w:val="00626513"/>
    <w:rsid w:val="00633684"/>
    <w:rsid w:val="0063371D"/>
    <w:rsid w:val="0064372E"/>
    <w:rsid w:val="00644468"/>
    <w:rsid w:val="006661AB"/>
    <w:rsid w:val="0066758A"/>
    <w:rsid w:val="006705C4"/>
    <w:rsid w:val="00670732"/>
    <w:rsid w:val="00676FA8"/>
    <w:rsid w:val="00683941"/>
    <w:rsid w:val="00690385"/>
    <w:rsid w:val="00690A0E"/>
    <w:rsid w:val="0069191D"/>
    <w:rsid w:val="00692F82"/>
    <w:rsid w:val="00693CE4"/>
    <w:rsid w:val="006948EA"/>
    <w:rsid w:val="00694906"/>
    <w:rsid w:val="00694A08"/>
    <w:rsid w:val="006974CC"/>
    <w:rsid w:val="006A16B3"/>
    <w:rsid w:val="006A339E"/>
    <w:rsid w:val="006B44AC"/>
    <w:rsid w:val="006B4C5D"/>
    <w:rsid w:val="006B5B10"/>
    <w:rsid w:val="006C03D3"/>
    <w:rsid w:val="006C2A42"/>
    <w:rsid w:val="006D522A"/>
    <w:rsid w:val="006D6796"/>
    <w:rsid w:val="006E2751"/>
    <w:rsid w:val="006F7A78"/>
    <w:rsid w:val="00703D27"/>
    <w:rsid w:val="00705C9B"/>
    <w:rsid w:val="00706BDB"/>
    <w:rsid w:val="00713F16"/>
    <w:rsid w:val="00715638"/>
    <w:rsid w:val="00732B62"/>
    <w:rsid w:val="007335E9"/>
    <w:rsid w:val="0073367D"/>
    <w:rsid w:val="00734538"/>
    <w:rsid w:val="00735F3A"/>
    <w:rsid w:val="00753C4E"/>
    <w:rsid w:val="00754C14"/>
    <w:rsid w:val="007576AC"/>
    <w:rsid w:val="00764696"/>
    <w:rsid w:val="00764FCA"/>
    <w:rsid w:val="00770CBB"/>
    <w:rsid w:val="00774C4D"/>
    <w:rsid w:val="007756EF"/>
    <w:rsid w:val="007927B2"/>
    <w:rsid w:val="00793307"/>
    <w:rsid w:val="007A0946"/>
    <w:rsid w:val="007A29F8"/>
    <w:rsid w:val="007A5452"/>
    <w:rsid w:val="007B19C1"/>
    <w:rsid w:val="007B26F4"/>
    <w:rsid w:val="007C0814"/>
    <w:rsid w:val="007C1962"/>
    <w:rsid w:val="007C63F5"/>
    <w:rsid w:val="007C71EA"/>
    <w:rsid w:val="007D4228"/>
    <w:rsid w:val="007D6E97"/>
    <w:rsid w:val="007E5967"/>
    <w:rsid w:val="007F0E08"/>
    <w:rsid w:val="007F3EEC"/>
    <w:rsid w:val="008036C7"/>
    <w:rsid w:val="00804472"/>
    <w:rsid w:val="0081054A"/>
    <w:rsid w:val="0081354F"/>
    <w:rsid w:val="00814923"/>
    <w:rsid w:val="00814EE6"/>
    <w:rsid w:val="008155F6"/>
    <w:rsid w:val="008160B9"/>
    <w:rsid w:val="00824F3B"/>
    <w:rsid w:val="00832168"/>
    <w:rsid w:val="0083260E"/>
    <w:rsid w:val="00832CD0"/>
    <w:rsid w:val="0084420D"/>
    <w:rsid w:val="00845585"/>
    <w:rsid w:val="00845E8D"/>
    <w:rsid w:val="00853F20"/>
    <w:rsid w:val="0085596D"/>
    <w:rsid w:val="00857AA4"/>
    <w:rsid w:val="008605DF"/>
    <w:rsid w:val="00863637"/>
    <w:rsid w:val="00867A52"/>
    <w:rsid w:val="00872972"/>
    <w:rsid w:val="00891649"/>
    <w:rsid w:val="0089199A"/>
    <w:rsid w:val="00891FDF"/>
    <w:rsid w:val="00893EA7"/>
    <w:rsid w:val="008A3816"/>
    <w:rsid w:val="008A4CA3"/>
    <w:rsid w:val="008A4EC0"/>
    <w:rsid w:val="008A6D36"/>
    <w:rsid w:val="008C3D90"/>
    <w:rsid w:val="008C440B"/>
    <w:rsid w:val="008D0E8E"/>
    <w:rsid w:val="008D6FF6"/>
    <w:rsid w:val="00904FFA"/>
    <w:rsid w:val="00907A62"/>
    <w:rsid w:val="00916008"/>
    <w:rsid w:val="009171D7"/>
    <w:rsid w:val="00921327"/>
    <w:rsid w:val="00930078"/>
    <w:rsid w:val="00935B0B"/>
    <w:rsid w:val="009373EB"/>
    <w:rsid w:val="009418D0"/>
    <w:rsid w:val="00942490"/>
    <w:rsid w:val="00943433"/>
    <w:rsid w:val="009455FA"/>
    <w:rsid w:val="00950B08"/>
    <w:rsid w:val="00950C31"/>
    <w:rsid w:val="00951D54"/>
    <w:rsid w:val="00956C0F"/>
    <w:rsid w:val="00963FC4"/>
    <w:rsid w:val="00972E44"/>
    <w:rsid w:val="00983683"/>
    <w:rsid w:val="00996892"/>
    <w:rsid w:val="00996C19"/>
    <w:rsid w:val="009A1EBA"/>
    <w:rsid w:val="009A2D45"/>
    <w:rsid w:val="009B51A6"/>
    <w:rsid w:val="009C3F51"/>
    <w:rsid w:val="009C5EF5"/>
    <w:rsid w:val="009D5594"/>
    <w:rsid w:val="009D75BA"/>
    <w:rsid w:val="009D79F7"/>
    <w:rsid w:val="009E1D91"/>
    <w:rsid w:val="009E7850"/>
    <w:rsid w:val="009E78AA"/>
    <w:rsid w:val="009F29F6"/>
    <w:rsid w:val="009F7A7D"/>
    <w:rsid w:val="00A21153"/>
    <w:rsid w:val="00A26959"/>
    <w:rsid w:val="00A275AD"/>
    <w:rsid w:val="00A32813"/>
    <w:rsid w:val="00A32D05"/>
    <w:rsid w:val="00A36EAD"/>
    <w:rsid w:val="00A376C0"/>
    <w:rsid w:val="00A379E1"/>
    <w:rsid w:val="00A4368F"/>
    <w:rsid w:val="00A473C9"/>
    <w:rsid w:val="00A50CAE"/>
    <w:rsid w:val="00A56020"/>
    <w:rsid w:val="00A6637D"/>
    <w:rsid w:val="00A673CF"/>
    <w:rsid w:val="00A72EBD"/>
    <w:rsid w:val="00A75E95"/>
    <w:rsid w:val="00A8010E"/>
    <w:rsid w:val="00A83D1C"/>
    <w:rsid w:val="00A84198"/>
    <w:rsid w:val="00A87EA8"/>
    <w:rsid w:val="00A94A25"/>
    <w:rsid w:val="00AA0D43"/>
    <w:rsid w:val="00AA1D8F"/>
    <w:rsid w:val="00AC1AFE"/>
    <w:rsid w:val="00AC2656"/>
    <w:rsid w:val="00AC3008"/>
    <w:rsid w:val="00AC426A"/>
    <w:rsid w:val="00AC7C23"/>
    <w:rsid w:val="00AD2387"/>
    <w:rsid w:val="00AD28B6"/>
    <w:rsid w:val="00AD2B0E"/>
    <w:rsid w:val="00AD3743"/>
    <w:rsid w:val="00AD7A30"/>
    <w:rsid w:val="00AE1044"/>
    <w:rsid w:val="00AE1F40"/>
    <w:rsid w:val="00AE5D54"/>
    <w:rsid w:val="00AF4FDE"/>
    <w:rsid w:val="00AF6D69"/>
    <w:rsid w:val="00B041B0"/>
    <w:rsid w:val="00B05910"/>
    <w:rsid w:val="00B124B5"/>
    <w:rsid w:val="00B1548B"/>
    <w:rsid w:val="00B15DBE"/>
    <w:rsid w:val="00B17F8C"/>
    <w:rsid w:val="00B20306"/>
    <w:rsid w:val="00B25ECF"/>
    <w:rsid w:val="00B335FD"/>
    <w:rsid w:val="00B3649C"/>
    <w:rsid w:val="00B40191"/>
    <w:rsid w:val="00B41720"/>
    <w:rsid w:val="00B4234A"/>
    <w:rsid w:val="00B423DB"/>
    <w:rsid w:val="00B46342"/>
    <w:rsid w:val="00B512BB"/>
    <w:rsid w:val="00B5425C"/>
    <w:rsid w:val="00B62876"/>
    <w:rsid w:val="00B62EAE"/>
    <w:rsid w:val="00B66E89"/>
    <w:rsid w:val="00B67A8D"/>
    <w:rsid w:val="00B70454"/>
    <w:rsid w:val="00B7260B"/>
    <w:rsid w:val="00B74618"/>
    <w:rsid w:val="00B76BE8"/>
    <w:rsid w:val="00B81780"/>
    <w:rsid w:val="00B828C3"/>
    <w:rsid w:val="00B82EBB"/>
    <w:rsid w:val="00B841F3"/>
    <w:rsid w:val="00B8486B"/>
    <w:rsid w:val="00B92659"/>
    <w:rsid w:val="00B93574"/>
    <w:rsid w:val="00BA07C0"/>
    <w:rsid w:val="00BB4DC5"/>
    <w:rsid w:val="00BC0E2C"/>
    <w:rsid w:val="00BC404E"/>
    <w:rsid w:val="00BD2641"/>
    <w:rsid w:val="00BE45AF"/>
    <w:rsid w:val="00BF2FC3"/>
    <w:rsid w:val="00BF57E0"/>
    <w:rsid w:val="00BF618E"/>
    <w:rsid w:val="00C01C64"/>
    <w:rsid w:val="00C07A7C"/>
    <w:rsid w:val="00C1244C"/>
    <w:rsid w:val="00C14D72"/>
    <w:rsid w:val="00C20A14"/>
    <w:rsid w:val="00C27A1D"/>
    <w:rsid w:val="00C45920"/>
    <w:rsid w:val="00C45AAB"/>
    <w:rsid w:val="00C47F68"/>
    <w:rsid w:val="00C606C1"/>
    <w:rsid w:val="00C61C13"/>
    <w:rsid w:val="00C623CF"/>
    <w:rsid w:val="00C63972"/>
    <w:rsid w:val="00C6421C"/>
    <w:rsid w:val="00C66912"/>
    <w:rsid w:val="00C7126E"/>
    <w:rsid w:val="00C72299"/>
    <w:rsid w:val="00C75B8B"/>
    <w:rsid w:val="00C76041"/>
    <w:rsid w:val="00C94260"/>
    <w:rsid w:val="00CA38CA"/>
    <w:rsid w:val="00CB37A9"/>
    <w:rsid w:val="00CC0DD4"/>
    <w:rsid w:val="00CC1188"/>
    <w:rsid w:val="00CC3030"/>
    <w:rsid w:val="00CD2723"/>
    <w:rsid w:val="00CD390A"/>
    <w:rsid w:val="00CD6E1B"/>
    <w:rsid w:val="00CE0B39"/>
    <w:rsid w:val="00CE3A0B"/>
    <w:rsid w:val="00CE550F"/>
    <w:rsid w:val="00CE7DF8"/>
    <w:rsid w:val="00CF3A06"/>
    <w:rsid w:val="00CF6CCE"/>
    <w:rsid w:val="00D06446"/>
    <w:rsid w:val="00D138B1"/>
    <w:rsid w:val="00D1557E"/>
    <w:rsid w:val="00D16CC6"/>
    <w:rsid w:val="00D229A3"/>
    <w:rsid w:val="00D32CF3"/>
    <w:rsid w:val="00D35B9C"/>
    <w:rsid w:val="00D62B1E"/>
    <w:rsid w:val="00D661C9"/>
    <w:rsid w:val="00D71986"/>
    <w:rsid w:val="00D75C56"/>
    <w:rsid w:val="00D7733D"/>
    <w:rsid w:val="00D8078F"/>
    <w:rsid w:val="00D84A1A"/>
    <w:rsid w:val="00D94028"/>
    <w:rsid w:val="00D9540F"/>
    <w:rsid w:val="00DB07B8"/>
    <w:rsid w:val="00DB1524"/>
    <w:rsid w:val="00DB6A91"/>
    <w:rsid w:val="00DC048E"/>
    <w:rsid w:val="00DC60B4"/>
    <w:rsid w:val="00DD008F"/>
    <w:rsid w:val="00DD00E6"/>
    <w:rsid w:val="00DD1300"/>
    <w:rsid w:val="00DF2960"/>
    <w:rsid w:val="00E017C0"/>
    <w:rsid w:val="00E03A56"/>
    <w:rsid w:val="00E04414"/>
    <w:rsid w:val="00E07411"/>
    <w:rsid w:val="00E114F0"/>
    <w:rsid w:val="00E12F2F"/>
    <w:rsid w:val="00E31DC1"/>
    <w:rsid w:val="00E31E88"/>
    <w:rsid w:val="00E324CF"/>
    <w:rsid w:val="00E33D5F"/>
    <w:rsid w:val="00E35CF6"/>
    <w:rsid w:val="00E41383"/>
    <w:rsid w:val="00E432BA"/>
    <w:rsid w:val="00E43D5C"/>
    <w:rsid w:val="00E4771F"/>
    <w:rsid w:val="00E53CBF"/>
    <w:rsid w:val="00E66493"/>
    <w:rsid w:val="00E72586"/>
    <w:rsid w:val="00E74828"/>
    <w:rsid w:val="00E86459"/>
    <w:rsid w:val="00E92E08"/>
    <w:rsid w:val="00E936CF"/>
    <w:rsid w:val="00EA1D45"/>
    <w:rsid w:val="00EB02B0"/>
    <w:rsid w:val="00EB5262"/>
    <w:rsid w:val="00EB706B"/>
    <w:rsid w:val="00EC15D2"/>
    <w:rsid w:val="00EC7AEC"/>
    <w:rsid w:val="00ED7514"/>
    <w:rsid w:val="00EE4CD2"/>
    <w:rsid w:val="00EF4966"/>
    <w:rsid w:val="00EF61E3"/>
    <w:rsid w:val="00EF68F6"/>
    <w:rsid w:val="00EF6BF2"/>
    <w:rsid w:val="00EF7CC8"/>
    <w:rsid w:val="00F06692"/>
    <w:rsid w:val="00F11B11"/>
    <w:rsid w:val="00F1327D"/>
    <w:rsid w:val="00F14D2F"/>
    <w:rsid w:val="00F22A1D"/>
    <w:rsid w:val="00F2715F"/>
    <w:rsid w:val="00F4200B"/>
    <w:rsid w:val="00F45C17"/>
    <w:rsid w:val="00F469C0"/>
    <w:rsid w:val="00F47273"/>
    <w:rsid w:val="00F53DE9"/>
    <w:rsid w:val="00F5664C"/>
    <w:rsid w:val="00F63386"/>
    <w:rsid w:val="00F63435"/>
    <w:rsid w:val="00F647FE"/>
    <w:rsid w:val="00F65AFA"/>
    <w:rsid w:val="00F70BCF"/>
    <w:rsid w:val="00F70C36"/>
    <w:rsid w:val="00F7157E"/>
    <w:rsid w:val="00F71950"/>
    <w:rsid w:val="00F747D6"/>
    <w:rsid w:val="00F7524A"/>
    <w:rsid w:val="00F757C3"/>
    <w:rsid w:val="00F82E63"/>
    <w:rsid w:val="00F907AB"/>
    <w:rsid w:val="00F93867"/>
    <w:rsid w:val="00F93B7F"/>
    <w:rsid w:val="00FA0C99"/>
    <w:rsid w:val="00FA43C3"/>
    <w:rsid w:val="00FB1788"/>
    <w:rsid w:val="00FB300B"/>
    <w:rsid w:val="00FB768A"/>
    <w:rsid w:val="00FC49AB"/>
    <w:rsid w:val="00FC62B1"/>
    <w:rsid w:val="00FC651E"/>
    <w:rsid w:val="00FE1B4B"/>
    <w:rsid w:val="00FE47B1"/>
    <w:rsid w:val="00FF339B"/>
    <w:rsid w:val="00FF546E"/>
    <w:rsid w:val="00FF5D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46CB3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D8"/>
    <w:pPr>
      <w:spacing w:after="0"/>
      <w:jc w:val="both"/>
    </w:pPr>
    <w:rPr>
      <w:rFonts w:ascii="Times New Roman" w:hAnsi="Times New Roman"/>
      <w:sz w:val="28"/>
      <w:lang w:val="ru-RU"/>
    </w:rPr>
  </w:style>
  <w:style w:type="paragraph" w:styleId="1">
    <w:name w:val="heading 1"/>
    <w:basedOn w:val="a"/>
    <w:next w:val="a"/>
    <w:link w:val="10"/>
    <w:qFormat/>
    <w:rsid w:val="00EF68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qFormat/>
    <w:rsid w:val="00EF68F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F68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8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8F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sid w:val="00EF68F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EF68F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F68F6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table" w:styleId="a3">
    <w:name w:val="Table Grid"/>
    <w:basedOn w:val="a1"/>
    <w:uiPriority w:val="59"/>
    <w:rsid w:val="00EF6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F68F6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2">
    <w:name w:val="Стиль2"/>
    <w:rsid w:val="00EF68F6"/>
    <w:pPr>
      <w:numPr>
        <w:numId w:val="13"/>
      </w:numPr>
    </w:pPr>
  </w:style>
  <w:style w:type="paragraph" w:styleId="22">
    <w:name w:val="Body Text Indent 2"/>
    <w:basedOn w:val="a"/>
    <w:link w:val="23"/>
    <w:rsid w:val="00EF68F6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EF68F6"/>
  </w:style>
  <w:style w:type="paragraph" w:styleId="11">
    <w:name w:val="toc 1"/>
    <w:basedOn w:val="a"/>
    <w:next w:val="a"/>
    <w:autoRedefine/>
    <w:uiPriority w:val="39"/>
    <w:rsid w:val="00D06446"/>
    <w:pPr>
      <w:tabs>
        <w:tab w:val="right" w:leader="dot" w:pos="9911"/>
      </w:tabs>
      <w:spacing w:line="360" w:lineRule="auto"/>
      <w:ind w:firstLine="284"/>
      <w:jc w:val="center"/>
    </w:pPr>
    <w:rPr>
      <w:rFonts w:ascii="Arial" w:eastAsia="Times New Roman" w:hAnsi="Arial" w:cs="Arial"/>
      <w:bCs/>
      <w:noProof/>
      <w:color w:val="000000"/>
      <w:sz w:val="24"/>
      <w:szCs w:val="24"/>
      <w:lang w:eastAsia="ru-RU"/>
    </w:rPr>
  </w:style>
  <w:style w:type="paragraph" w:styleId="24">
    <w:name w:val="toc 2"/>
    <w:basedOn w:val="a"/>
    <w:next w:val="a"/>
    <w:autoRedefine/>
    <w:uiPriority w:val="39"/>
    <w:rsid w:val="001E05B5"/>
    <w:pPr>
      <w:tabs>
        <w:tab w:val="left" w:pos="426"/>
        <w:tab w:val="right" w:leader="dot" w:pos="9911"/>
      </w:tabs>
      <w:spacing w:line="240" w:lineRule="auto"/>
    </w:pPr>
    <w:rPr>
      <w:rFonts w:ascii="Arial" w:eastAsia="Times New Roman" w:hAnsi="Arial" w:cs="Arial"/>
      <w:bCs/>
      <w:noProof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rsid w:val="00B05910"/>
    <w:pPr>
      <w:tabs>
        <w:tab w:val="left" w:pos="960"/>
        <w:tab w:val="right" w:leader="dot" w:pos="9911"/>
      </w:tabs>
      <w:spacing w:line="240" w:lineRule="auto"/>
      <w:ind w:firstLine="567"/>
    </w:pPr>
    <w:rPr>
      <w:rFonts w:ascii="Arial" w:eastAsia="Times New Roman" w:hAnsi="Arial" w:cs="Arial"/>
      <w:b/>
      <w:bCs/>
      <w:noProof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39"/>
    <w:rsid w:val="00EF68F6"/>
    <w:pPr>
      <w:spacing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rsid w:val="00EF68F6"/>
    <w:pPr>
      <w:spacing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rsid w:val="00EF68F6"/>
    <w:pPr>
      <w:spacing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rsid w:val="00EF68F6"/>
    <w:pPr>
      <w:spacing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rsid w:val="00EF68F6"/>
    <w:pPr>
      <w:spacing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rsid w:val="00EF68F6"/>
    <w:pPr>
      <w:spacing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EF68F6"/>
    <w:rPr>
      <w:color w:val="0000FF"/>
      <w:u w:val="single"/>
    </w:rPr>
  </w:style>
  <w:style w:type="paragraph" w:styleId="12">
    <w:name w:val="index 1"/>
    <w:basedOn w:val="a"/>
    <w:next w:val="a"/>
    <w:autoRedefine/>
    <w:semiHidden/>
    <w:rsid w:val="00EF68F6"/>
    <w:pPr>
      <w:spacing w:line="240" w:lineRule="auto"/>
      <w:ind w:left="240" w:hanging="240"/>
    </w:pPr>
    <w:rPr>
      <w:rFonts w:eastAsia="Times New Roman" w:cs="Times New Roman"/>
      <w:sz w:val="20"/>
      <w:szCs w:val="20"/>
      <w:lang w:eastAsia="ru-RU"/>
    </w:rPr>
  </w:style>
  <w:style w:type="paragraph" w:styleId="25">
    <w:name w:val="index 2"/>
    <w:basedOn w:val="a"/>
    <w:next w:val="a"/>
    <w:autoRedefine/>
    <w:semiHidden/>
    <w:rsid w:val="00EF68F6"/>
    <w:pPr>
      <w:spacing w:line="240" w:lineRule="auto"/>
      <w:ind w:left="480" w:hanging="240"/>
    </w:pPr>
    <w:rPr>
      <w:rFonts w:eastAsia="Times New Roman" w:cs="Times New Roman"/>
      <w:sz w:val="20"/>
      <w:szCs w:val="20"/>
      <w:lang w:eastAsia="ru-RU"/>
    </w:rPr>
  </w:style>
  <w:style w:type="paragraph" w:styleId="32">
    <w:name w:val="index 3"/>
    <w:basedOn w:val="a"/>
    <w:next w:val="a"/>
    <w:autoRedefine/>
    <w:semiHidden/>
    <w:rsid w:val="00EF68F6"/>
    <w:pPr>
      <w:spacing w:line="240" w:lineRule="auto"/>
      <w:ind w:left="720" w:hanging="240"/>
    </w:pPr>
    <w:rPr>
      <w:rFonts w:eastAsia="Times New Roman" w:cs="Times New Roman"/>
      <w:sz w:val="20"/>
      <w:szCs w:val="20"/>
      <w:lang w:eastAsia="ru-RU"/>
    </w:rPr>
  </w:style>
  <w:style w:type="paragraph" w:styleId="42">
    <w:name w:val="index 4"/>
    <w:basedOn w:val="a"/>
    <w:next w:val="a"/>
    <w:autoRedefine/>
    <w:semiHidden/>
    <w:rsid w:val="00EF68F6"/>
    <w:pPr>
      <w:spacing w:line="240" w:lineRule="auto"/>
      <w:ind w:left="960" w:hanging="240"/>
    </w:pPr>
    <w:rPr>
      <w:rFonts w:eastAsia="Times New Roman" w:cs="Times New Roman"/>
      <w:sz w:val="20"/>
      <w:szCs w:val="20"/>
      <w:lang w:eastAsia="ru-RU"/>
    </w:rPr>
  </w:style>
  <w:style w:type="paragraph" w:styleId="50">
    <w:name w:val="index 5"/>
    <w:basedOn w:val="a"/>
    <w:next w:val="a"/>
    <w:autoRedefine/>
    <w:semiHidden/>
    <w:rsid w:val="00EF68F6"/>
    <w:pPr>
      <w:spacing w:line="240" w:lineRule="auto"/>
      <w:ind w:left="1200" w:hanging="240"/>
    </w:pPr>
    <w:rPr>
      <w:rFonts w:eastAsia="Times New Roman" w:cs="Times New Roman"/>
      <w:sz w:val="20"/>
      <w:szCs w:val="20"/>
      <w:lang w:eastAsia="ru-RU"/>
    </w:rPr>
  </w:style>
  <w:style w:type="paragraph" w:styleId="60">
    <w:name w:val="index 6"/>
    <w:basedOn w:val="a"/>
    <w:next w:val="a"/>
    <w:autoRedefine/>
    <w:semiHidden/>
    <w:rsid w:val="00EF68F6"/>
    <w:pPr>
      <w:spacing w:line="240" w:lineRule="auto"/>
      <w:ind w:left="1440" w:hanging="240"/>
    </w:pPr>
    <w:rPr>
      <w:rFonts w:eastAsia="Times New Roman" w:cs="Times New Roman"/>
      <w:sz w:val="20"/>
      <w:szCs w:val="20"/>
      <w:lang w:eastAsia="ru-RU"/>
    </w:rPr>
  </w:style>
  <w:style w:type="paragraph" w:styleId="70">
    <w:name w:val="index 7"/>
    <w:basedOn w:val="a"/>
    <w:next w:val="a"/>
    <w:autoRedefine/>
    <w:semiHidden/>
    <w:rsid w:val="00EF68F6"/>
    <w:pPr>
      <w:spacing w:line="240" w:lineRule="auto"/>
      <w:ind w:left="1680" w:hanging="240"/>
    </w:pPr>
    <w:rPr>
      <w:rFonts w:eastAsia="Times New Roman" w:cs="Times New Roman"/>
      <w:sz w:val="20"/>
      <w:szCs w:val="20"/>
      <w:lang w:eastAsia="ru-RU"/>
    </w:rPr>
  </w:style>
  <w:style w:type="paragraph" w:styleId="80">
    <w:name w:val="index 8"/>
    <w:basedOn w:val="a"/>
    <w:next w:val="a"/>
    <w:autoRedefine/>
    <w:semiHidden/>
    <w:rsid w:val="00EF68F6"/>
    <w:pPr>
      <w:spacing w:line="240" w:lineRule="auto"/>
      <w:ind w:left="1920" w:hanging="240"/>
    </w:pPr>
    <w:rPr>
      <w:rFonts w:eastAsia="Times New Roman" w:cs="Times New Roman"/>
      <w:sz w:val="20"/>
      <w:szCs w:val="20"/>
      <w:lang w:eastAsia="ru-RU"/>
    </w:rPr>
  </w:style>
  <w:style w:type="paragraph" w:styleId="90">
    <w:name w:val="index 9"/>
    <w:basedOn w:val="a"/>
    <w:next w:val="a"/>
    <w:autoRedefine/>
    <w:semiHidden/>
    <w:rsid w:val="00EF68F6"/>
    <w:pPr>
      <w:spacing w:line="240" w:lineRule="auto"/>
      <w:ind w:left="2160" w:hanging="240"/>
    </w:pPr>
    <w:rPr>
      <w:rFonts w:eastAsia="Times New Roman" w:cs="Times New Roman"/>
      <w:sz w:val="20"/>
      <w:szCs w:val="20"/>
      <w:lang w:eastAsia="ru-RU"/>
    </w:rPr>
  </w:style>
  <w:style w:type="paragraph" w:styleId="aa">
    <w:name w:val="index heading"/>
    <w:basedOn w:val="a"/>
    <w:next w:val="12"/>
    <w:semiHidden/>
    <w:rsid w:val="00EF68F6"/>
    <w:pPr>
      <w:spacing w:before="120" w:after="120" w:line="240" w:lineRule="auto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styleId="ab">
    <w:name w:val="Body Text Indent"/>
    <w:basedOn w:val="a"/>
    <w:link w:val="ac"/>
    <w:rsid w:val="00EF68F6"/>
    <w:pPr>
      <w:spacing w:after="120" w:line="24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header"/>
    <w:basedOn w:val="a"/>
    <w:link w:val="ae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rsid w:val="00EF68F6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8F6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f1">
    <w:name w:val="Placeholder Text"/>
    <w:basedOn w:val="a0"/>
    <w:uiPriority w:val="99"/>
    <w:semiHidden/>
    <w:rsid w:val="00EF68F6"/>
    <w:rPr>
      <w:color w:val="808080"/>
    </w:rPr>
  </w:style>
  <w:style w:type="paragraph" w:styleId="af2">
    <w:name w:val="List Paragraph"/>
    <w:basedOn w:val="a"/>
    <w:uiPriority w:val="34"/>
    <w:qFormat/>
    <w:rsid w:val="00EF68F6"/>
    <w:pPr>
      <w:ind w:left="720"/>
      <w:contextualSpacing/>
    </w:pPr>
  </w:style>
  <w:style w:type="paragraph" w:styleId="af3">
    <w:name w:val="TOC Heading"/>
    <w:basedOn w:val="1"/>
    <w:next w:val="a"/>
    <w:uiPriority w:val="39"/>
    <w:unhideWhenUsed/>
    <w:qFormat/>
    <w:rsid w:val="00EF68F6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uk-UA" w:eastAsia="uk-UA"/>
    </w:rPr>
  </w:style>
  <w:style w:type="paragraph" w:customStyle="1" w:styleId="af4">
    <w:name w:val="ТЕКСТ"/>
    <w:basedOn w:val="a"/>
    <w:uiPriority w:val="99"/>
    <w:rsid w:val="006006FA"/>
    <w:pPr>
      <w:spacing w:line="360" w:lineRule="auto"/>
      <w:ind w:right="175" w:firstLine="539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8C440B"/>
  </w:style>
  <w:style w:type="table" w:customStyle="1" w:styleId="13">
    <w:name w:val="Сетка таблицы1"/>
    <w:basedOn w:val="a1"/>
    <w:uiPriority w:val="59"/>
    <w:rsid w:val="008C44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7756EF"/>
    <w:rPr>
      <w:b/>
      <w:bCs/>
    </w:rPr>
  </w:style>
  <w:style w:type="paragraph" w:styleId="af6">
    <w:name w:val="No Spacing"/>
    <w:uiPriority w:val="1"/>
    <w:qFormat/>
    <w:rsid w:val="00A36EAD"/>
    <w:pPr>
      <w:spacing w:after="0" w:line="240" w:lineRule="auto"/>
    </w:pPr>
    <w:rPr>
      <w:lang w:val="ru-RU" w:eastAsia="ru-RU"/>
    </w:rPr>
  </w:style>
  <w:style w:type="paragraph" w:styleId="af7">
    <w:name w:val="Normal (Web)"/>
    <w:basedOn w:val="a"/>
    <w:uiPriority w:val="99"/>
    <w:unhideWhenUsed/>
    <w:rsid w:val="00EA1D4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ezotstupa">
    <w:name w:val="Bez_otstupa"/>
    <w:basedOn w:val="a"/>
    <w:next w:val="a"/>
    <w:rsid w:val="009F7A7D"/>
    <w:pPr>
      <w:spacing w:line="360" w:lineRule="auto"/>
    </w:pPr>
    <w:rPr>
      <w:rFonts w:eastAsia="Times New Roman" w:cs="Times New Roman"/>
      <w:szCs w:val="20"/>
      <w:lang w:eastAsia="ru-RU"/>
    </w:rPr>
  </w:style>
  <w:style w:type="table" w:customStyle="1" w:styleId="27">
    <w:name w:val="Сетка таблицы27"/>
    <w:basedOn w:val="a1"/>
    <w:next w:val="a3"/>
    <w:uiPriority w:val="39"/>
    <w:rsid w:val="00EC1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D8"/>
    <w:pPr>
      <w:spacing w:after="0"/>
      <w:jc w:val="both"/>
    </w:pPr>
    <w:rPr>
      <w:rFonts w:ascii="Times New Roman" w:hAnsi="Times New Roman"/>
      <w:sz w:val="28"/>
      <w:lang w:val="ru-RU"/>
    </w:rPr>
  </w:style>
  <w:style w:type="paragraph" w:styleId="1">
    <w:name w:val="heading 1"/>
    <w:basedOn w:val="a"/>
    <w:next w:val="a"/>
    <w:link w:val="10"/>
    <w:qFormat/>
    <w:rsid w:val="00EF68F6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20">
    <w:name w:val="heading 2"/>
    <w:basedOn w:val="a"/>
    <w:next w:val="a"/>
    <w:link w:val="21"/>
    <w:uiPriority w:val="9"/>
    <w:qFormat/>
    <w:rsid w:val="00EF68F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EF68F6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8F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68F6"/>
    <w:rPr>
      <w:rFonts w:ascii="Arial" w:eastAsia="Times New Roman" w:hAnsi="Arial" w:cs="Arial"/>
      <w:b/>
      <w:bCs/>
      <w:kern w:val="32"/>
      <w:sz w:val="32"/>
      <w:szCs w:val="32"/>
      <w:lang w:val="ru-RU" w:eastAsia="ru-RU"/>
    </w:rPr>
  </w:style>
  <w:style w:type="character" w:customStyle="1" w:styleId="21">
    <w:name w:val="Заголовок 2 Знак"/>
    <w:basedOn w:val="a0"/>
    <w:link w:val="20"/>
    <w:uiPriority w:val="9"/>
    <w:rsid w:val="00EF68F6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30">
    <w:name w:val="Заголовок 3 Знак"/>
    <w:basedOn w:val="a0"/>
    <w:link w:val="3"/>
    <w:rsid w:val="00EF68F6"/>
    <w:rPr>
      <w:rFonts w:ascii="Arial" w:eastAsia="Times New Roman" w:hAnsi="Arial" w:cs="Arial"/>
      <w:b/>
      <w:bCs/>
      <w:sz w:val="26"/>
      <w:szCs w:val="26"/>
      <w:lang w:val="ru-RU"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EF68F6"/>
    <w:rPr>
      <w:rFonts w:asciiTheme="majorHAnsi" w:eastAsiaTheme="majorEastAsia" w:hAnsiTheme="majorHAnsi" w:cstheme="majorBidi"/>
      <w:i/>
      <w:iCs/>
      <w:color w:val="2E74B5" w:themeColor="accent1" w:themeShade="BF"/>
      <w:lang w:val="ru-RU"/>
    </w:rPr>
  </w:style>
  <w:style w:type="table" w:styleId="a3">
    <w:name w:val="Table Grid"/>
    <w:basedOn w:val="a1"/>
    <w:uiPriority w:val="59"/>
    <w:rsid w:val="00EF68F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ody Text"/>
    <w:basedOn w:val="a"/>
    <w:link w:val="a5"/>
    <w:rsid w:val="00EF68F6"/>
    <w:pPr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5">
    <w:name w:val="Основной текст Знак"/>
    <w:basedOn w:val="a0"/>
    <w:link w:val="a4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numbering" w:customStyle="1" w:styleId="2">
    <w:name w:val="Стиль2"/>
    <w:rsid w:val="00EF68F6"/>
    <w:pPr>
      <w:numPr>
        <w:numId w:val="13"/>
      </w:numPr>
    </w:pPr>
  </w:style>
  <w:style w:type="paragraph" w:styleId="22">
    <w:name w:val="Body Text Indent 2"/>
    <w:basedOn w:val="a"/>
    <w:link w:val="23"/>
    <w:rsid w:val="00EF68F6"/>
    <w:pPr>
      <w:spacing w:after="120" w:line="48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23">
    <w:name w:val="Основной текст с отступом 2 Знак"/>
    <w:basedOn w:val="a0"/>
    <w:link w:val="22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6">
    <w:name w:val="footer"/>
    <w:basedOn w:val="a"/>
    <w:link w:val="a7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7">
    <w:name w:val="Нижний колонтитул Знак"/>
    <w:basedOn w:val="a0"/>
    <w:link w:val="a6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styleId="a8">
    <w:name w:val="page number"/>
    <w:basedOn w:val="a0"/>
    <w:rsid w:val="00EF68F6"/>
  </w:style>
  <w:style w:type="paragraph" w:styleId="11">
    <w:name w:val="toc 1"/>
    <w:basedOn w:val="a"/>
    <w:next w:val="a"/>
    <w:autoRedefine/>
    <w:uiPriority w:val="39"/>
    <w:rsid w:val="00D06446"/>
    <w:pPr>
      <w:tabs>
        <w:tab w:val="right" w:leader="dot" w:pos="9911"/>
      </w:tabs>
      <w:spacing w:line="360" w:lineRule="auto"/>
      <w:ind w:firstLine="284"/>
      <w:jc w:val="center"/>
    </w:pPr>
    <w:rPr>
      <w:rFonts w:ascii="Arial" w:eastAsia="Times New Roman" w:hAnsi="Arial" w:cs="Arial"/>
      <w:bCs/>
      <w:noProof/>
      <w:color w:val="000000"/>
      <w:sz w:val="24"/>
      <w:szCs w:val="24"/>
      <w:lang w:eastAsia="ru-RU"/>
    </w:rPr>
  </w:style>
  <w:style w:type="paragraph" w:styleId="24">
    <w:name w:val="toc 2"/>
    <w:basedOn w:val="a"/>
    <w:next w:val="a"/>
    <w:autoRedefine/>
    <w:uiPriority w:val="39"/>
    <w:rsid w:val="001E05B5"/>
    <w:pPr>
      <w:tabs>
        <w:tab w:val="left" w:pos="426"/>
        <w:tab w:val="right" w:leader="dot" w:pos="9911"/>
      </w:tabs>
      <w:spacing w:line="240" w:lineRule="auto"/>
    </w:pPr>
    <w:rPr>
      <w:rFonts w:ascii="Arial" w:eastAsia="Times New Roman" w:hAnsi="Arial" w:cs="Arial"/>
      <w:bCs/>
      <w:noProof/>
      <w:sz w:val="24"/>
      <w:szCs w:val="24"/>
      <w:lang w:eastAsia="ru-RU"/>
    </w:rPr>
  </w:style>
  <w:style w:type="paragraph" w:styleId="31">
    <w:name w:val="toc 3"/>
    <w:basedOn w:val="a"/>
    <w:next w:val="a"/>
    <w:autoRedefine/>
    <w:uiPriority w:val="39"/>
    <w:rsid w:val="00B05910"/>
    <w:pPr>
      <w:tabs>
        <w:tab w:val="left" w:pos="960"/>
        <w:tab w:val="right" w:leader="dot" w:pos="9911"/>
      </w:tabs>
      <w:spacing w:line="240" w:lineRule="auto"/>
      <w:ind w:firstLine="567"/>
    </w:pPr>
    <w:rPr>
      <w:rFonts w:ascii="Arial" w:eastAsia="Times New Roman" w:hAnsi="Arial" w:cs="Arial"/>
      <w:b/>
      <w:bCs/>
      <w:noProof/>
      <w:sz w:val="20"/>
      <w:szCs w:val="20"/>
      <w:lang w:eastAsia="ru-RU"/>
    </w:rPr>
  </w:style>
  <w:style w:type="paragraph" w:styleId="41">
    <w:name w:val="toc 4"/>
    <w:basedOn w:val="a"/>
    <w:next w:val="a"/>
    <w:autoRedefine/>
    <w:uiPriority w:val="39"/>
    <w:rsid w:val="00EF68F6"/>
    <w:pPr>
      <w:spacing w:line="240" w:lineRule="auto"/>
      <w:ind w:left="480"/>
    </w:pPr>
    <w:rPr>
      <w:rFonts w:eastAsia="Times New Roman" w:cs="Times New Roman"/>
      <w:sz w:val="20"/>
      <w:szCs w:val="20"/>
      <w:lang w:eastAsia="ru-RU"/>
    </w:rPr>
  </w:style>
  <w:style w:type="paragraph" w:styleId="5">
    <w:name w:val="toc 5"/>
    <w:basedOn w:val="a"/>
    <w:next w:val="a"/>
    <w:autoRedefine/>
    <w:uiPriority w:val="39"/>
    <w:rsid w:val="00EF68F6"/>
    <w:pPr>
      <w:spacing w:line="240" w:lineRule="auto"/>
      <w:ind w:left="720"/>
    </w:pPr>
    <w:rPr>
      <w:rFonts w:eastAsia="Times New Roman" w:cs="Times New Roman"/>
      <w:sz w:val="20"/>
      <w:szCs w:val="20"/>
      <w:lang w:eastAsia="ru-RU"/>
    </w:rPr>
  </w:style>
  <w:style w:type="paragraph" w:styleId="6">
    <w:name w:val="toc 6"/>
    <w:basedOn w:val="a"/>
    <w:next w:val="a"/>
    <w:autoRedefine/>
    <w:uiPriority w:val="39"/>
    <w:rsid w:val="00EF68F6"/>
    <w:pPr>
      <w:spacing w:line="240" w:lineRule="auto"/>
      <w:ind w:left="960"/>
    </w:pPr>
    <w:rPr>
      <w:rFonts w:eastAsia="Times New Roman" w:cs="Times New Roman"/>
      <w:sz w:val="20"/>
      <w:szCs w:val="20"/>
      <w:lang w:eastAsia="ru-RU"/>
    </w:rPr>
  </w:style>
  <w:style w:type="paragraph" w:styleId="7">
    <w:name w:val="toc 7"/>
    <w:basedOn w:val="a"/>
    <w:next w:val="a"/>
    <w:autoRedefine/>
    <w:uiPriority w:val="39"/>
    <w:rsid w:val="00EF68F6"/>
    <w:pPr>
      <w:spacing w:line="240" w:lineRule="auto"/>
      <w:ind w:left="1200"/>
    </w:pPr>
    <w:rPr>
      <w:rFonts w:eastAsia="Times New Roman" w:cs="Times New Roman"/>
      <w:sz w:val="20"/>
      <w:szCs w:val="20"/>
      <w:lang w:eastAsia="ru-RU"/>
    </w:rPr>
  </w:style>
  <w:style w:type="paragraph" w:styleId="8">
    <w:name w:val="toc 8"/>
    <w:basedOn w:val="a"/>
    <w:next w:val="a"/>
    <w:autoRedefine/>
    <w:uiPriority w:val="39"/>
    <w:rsid w:val="00EF68F6"/>
    <w:pPr>
      <w:spacing w:line="240" w:lineRule="auto"/>
      <w:ind w:left="1440"/>
    </w:pPr>
    <w:rPr>
      <w:rFonts w:eastAsia="Times New Roman" w:cs="Times New Roman"/>
      <w:sz w:val="20"/>
      <w:szCs w:val="20"/>
      <w:lang w:eastAsia="ru-RU"/>
    </w:rPr>
  </w:style>
  <w:style w:type="paragraph" w:styleId="9">
    <w:name w:val="toc 9"/>
    <w:basedOn w:val="a"/>
    <w:next w:val="a"/>
    <w:autoRedefine/>
    <w:uiPriority w:val="39"/>
    <w:rsid w:val="00EF68F6"/>
    <w:pPr>
      <w:spacing w:line="240" w:lineRule="auto"/>
      <w:ind w:left="1680"/>
    </w:pPr>
    <w:rPr>
      <w:rFonts w:eastAsia="Times New Roman" w:cs="Times New Roman"/>
      <w:sz w:val="20"/>
      <w:szCs w:val="20"/>
      <w:lang w:eastAsia="ru-RU"/>
    </w:rPr>
  </w:style>
  <w:style w:type="character" w:styleId="a9">
    <w:name w:val="Hyperlink"/>
    <w:basedOn w:val="a0"/>
    <w:uiPriority w:val="99"/>
    <w:rsid w:val="00EF68F6"/>
    <w:rPr>
      <w:color w:val="0000FF"/>
      <w:u w:val="single"/>
    </w:rPr>
  </w:style>
  <w:style w:type="paragraph" w:styleId="12">
    <w:name w:val="index 1"/>
    <w:basedOn w:val="a"/>
    <w:next w:val="a"/>
    <w:autoRedefine/>
    <w:semiHidden/>
    <w:rsid w:val="00EF68F6"/>
    <w:pPr>
      <w:spacing w:line="240" w:lineRule="auto"/>
      <w:ind w:left="240" w:hanging="240"/>
    </w:pPr>
    <w:rPr>
      <w:rFonts w:eastAsia="Times New Roman" w:cs="Times New Roman"/>
      <w:sz w:val="20"/>
      <w:szCs w:val="20"/>
      <w:lang w:eastAsia="ru-RU"/>
    </w:rPr>
  </w:style>
  <w:style w:type="paragraph" w:styleId="25">
    <w:name w:val="index 2"/>
    <w:basedOn w:val="a"/>
    <w:next w:val="a"/>
    <w:autoRedefine/>
    <w:semiHidden/>
    <w:rsid w:val="00EF68F6"/>
    <w:pPr>
      <w:spacing w:line="240" w:lineRule="auto"/>
      <w:ind w:left="480" w:hanging="240"/>
    </w:pPr>
    <w:rPr>
      <w:rFonts w:eastAsia="Times New Roman" w:cs="Times New Roman"/>
      <w:sz w:val="20"/>
      <w:szCs w:val="20"/>
      <w:lang w:eastAsia="ru-RU"/>
    </w:rPr>
  </w:style>
  <w:style w:type="paragraph" w:styleId="32">
    <w:name w:val="index 3"/>
    <w:basedOn w:val="a"/>
    <w:next w:val="a"/>
    <w:autoRedefine/>
    <w:semiHidden/>
    <w:rsid w:val="00EF68F6"/>
    <w:pPr>
      <w:spacing w:line="240" w:lineRule="auto"/>
      <w:ind w:left="720" w:hanging="240"/>
    </w:pPr>
    <w:rPr>
      <w:rFonts w:eastAsia="Times New Roman" w:cs="Times New Roman"/>
      <w:sz w:val="20"/>
      <w:szCs w:val="20"/>
      <w:lang w:eastAsia="ru-RU"/>
    </w:rPr>
  </w:style>
  <w:style w:type="paragraph" w:styleId="42">
    <w:name w:val="index 4"/>
    <w:basedOn w:val="a"/>
    <w:next w:val="a"/>
    <w:autoRedefine/>
    <w:semiHidden/>
    <w:rsid w:val="00EF68F6"/>
    <w:pPr>
      <w:spacing w:line="240" w:lineRule="auto"/>
      <w:ind w:left="960" w:hanging="240"/>
    </w:pPr>
    <w:rPr>
      <w:rFonts w:eastAsia="Times New Roman" w:cs="Times New Roman"/>
      <w:sz w:val="20"/>
      <w:szCs w:val="20"/>
      <w:lang w:eastAsia="ru-RU"/>
    </w:rPr>
  </w:style>
  <w:style w:type="paragraph" w:styleId="50">
    <w:name w:val="index 5"/>
    <w:basedOn w:val="a"/>
    <w:next w:val="a"/>
    <w:autoRedefine/>
    <w:semiHidden/>
    <w:rsid w:val="00EF68F6"/>
    <w:pPr>
      <w:spacing w:line="240" w:lineRule="auto"/>
      <w:ind w:left="1200" w:hanging="240"/>
    </w:pPr>
    <w:rPr>
      <w:rFonts w:eastAsia="Times New Roman" w:cs="Times New Roman"/>
      <w:sz w:val="20"/>
      <w:szCs w:val="20"/>
      <w:lang w:eastAsia="ru-RU"/>
    </w:rPr>
  </w:style>
  <w:style w:type="paragraph" w:styleId="60">
    <w:name w:val="index 6"/>
    <w:basedOn w:val="a"/>
    <w:next w:val="a"/>
    <w:autoRedefine/>
    <w:semiHidden/>
    <w:rsid w:val="00EF68F6"/>
    <w:pPr>
      <w:spacing w:line="240" w:lineRule="auto"/>
      <w:ind w:left="1440" w:hanging="240"/>
    </w:pPr>
    <w:rPr>
      <w:rFonts w:eastAsia="Times New Roman" w:cs="Times New Roman"/>
      <w:sz w:val="20"/>
      <w:szCs w:val="20"/>
      <w:lang w:eastAsia="ru-RU"/>
    </w:rPr>
  </w:style>
  <w:style w:type="paragraph" w:styleId="70">
    <w:name w:val="index 7"/>
    <w:basedOn w:val="a"/>
    <w:next w:val="a"/>
    <w:autoRedefine/>
    <w:semiHidden/>
    <w:rsid w:val="00EF68F6"/>
    <w:pPr>
      <w:spacing w:line="240" w:lineRule="auto"/>
      <w:ind w:left="1680" w:hanging="240"/>
    </w:pPr>
    <w:rPr>
      <w:rFonts w:eastAsia="Times New Roman" w:cs="Times New Roman"/>
      <w:sz w:val="20"/>
      <w:szCs w:val="20"/>
      <w:lang w:eastAsia="ru-RU"/>
    </w:rPr>
  </w:style>
  <w:style w:type="paragraph" w:styleId="80">
    <w:name w:val="index 8"/>
    <w:basedOn w:val="a"/>
    <w:next w:val="a"/>
    <w:autoRedefine/>
    <w:semiHidden/>
    <w:rsid w:val="00EF68F6"/>
    <w:pPr>
      <w:spacing w:line="240" w:lineRule="auto"/>
      <w:ind w:left="1920" w:hanging="240"/>
    </w:pPr>
    <w:rPr>
      <w:rFonts w:eastAsia="Times New Roman" w:cs="Times New Roman"/>
      <w:sz w:val="20"/>
      <w:szCs w:val="20"/>
      <w:lang w:eastAsia="ru-RU"/>
    </w:rPr>
  </w:style>
  <w:style w:type="paragraph" w:styleId="90">
    <w:name w:val="index 9"/>
    <w:basedOn w:val="a"/>
    <w:next w:val="a"/>
    <w:autoRedefine/>
    <w:semiHidden/>
    <w:rsid w:val="00EF68F6"/>
    <w:pPr>
      <w:spacing w:line="240" w:lineRule="auto"/>
      <w:ind w:left="2160" w:hanging="240"/>
    </w:pPr>
    <w:rPr>
      <w:rFonts w:eastAsia="Times New Roman" w:cs="Times New Roman"/>
      <w:sz w:val="20"/>
      <w:szCs w:val="20"/>
      <w:lang w:eastAsia="ru-RU"/>
    </w:rPr>
  </w:style>
  <w:style w:type="paragraph" w:styleId="aa">
    <w:name w:val="index heading"/>
    <w:basedOn w:val="a"/>
    <w:next w:val="12"/>
    <w:semiHidden/>
    <w:rsid w:val="00EF68F6"/>
    <w:pPr>
      <w:spacing w:before="120" w:after="120" w:line="240" w:lineRule="auto"/>
    </w:pPr>
    <w:rPr>
      <w:rFonts w:eastAsia="Times New Roman" w:cs="Times New Roman"/>
      <w:b/>
      <w:bCs/>
      <w:i/>
      <w:iCs/>
      <w:sz w:val="20"/>
      <w:szCs w:val="20"/>
      <w:lang w:eastAsia="ru-RU"/>
    </w:rPr>
  </w:style>
  <w:style w:type="paragraph" w:styleId="ab">
    <w:name w:val="Body Text Indent"/>
    <w:basedOn w:val="a"/>
    <w:link w:val="ac"/>
    <w:rsid w:val="00EF68F6"/>
    <w:pPr>
      <w:spacing w:after="120" w:line="240" w:lineRule="auto"/>
      <w:ind w:left="283"/>
    </w:pPr>
    <w:rPr>
      <w:rFonts w:eastAsia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d">
    <w:name w:val="header"/>
    <w:basedOn w:val="a"/>
    <w:link w:val="ae"/>
    <w:uiPriority w:val="99"/>
    <w:rsid w:val="00EF68F6"/>
    <w:pPr>
      <w:tabs>
        <w:tab w:val="center" w:pos="4677"/>
        <w:tab w:val="right" w:pos="9355"/>
      </w:tabs>
      <w:spacing w:line="240" w:lineRule="auto"/>
    </w:pPr>
    <w:rPr>
      <w:rFonts w:eastAsia="Times New Roman" w:cs="Times New Roman"/>
      <w:sz w:val="24"/>
      <w:szCs w:val="24"/>
      <w:lang w:eastAsia="ru-RU"/>
    </w:rPr>
  </w:style>
  <w:style w:type="character" w:customStyle="1" w:styleId="ae">
    <w:name w:val="Верхний колонтитул Знак"/>
    <w:basedOn w:val="a0"/>
    <w:link w:val="ad"/>
    <w:uiPriority w:val="99"/>
    <w:rsid w:val="00EF68F6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f">
    <w:name w:val="Balloon Text"/>
    <w:basedOn w:val="a"/>
    <w:link w:val="af0"/>
    <w:uiPriority w:val="99"/>
    <w:semiHidden/>
    <w:rsid w:val="00EF68F6"/>
    <w:pPr>
      <w:spacing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0">
    <w:name w:val="Текст выноски Знак"/>
    <w:basedOn w:val="a0"/>
    <w:link w:val="af"/>
    <w:uiPriority w:val="99"/>
    <w:semiHidden/>
    <w:rsid w:val="00EF68F6"/>
    <w:rPr>
      <w:rFonts w:ascii="Tahoma" w:eastAsia="Times New Roman" w:hAnsi="Tahoma" w:cs="Tahoma"/>
      <w:sz w:val="16"/>
      <w:szCs w:val="16"/>
      <w:lang w:val="ru-RU" w:eastAsia="ru-RU"/>
    </w:rPr>
  </w:style>
  <w:style w:type="character" w:styleId="af1">
    <w:name w:val="Placeholder Text"/>
    <w:basedOn w:val="a0"/>
    <w:uiPriority w:val="99"/>
    <w:semiHidden/>
    <w:rsid w:val="00EF68F6"/>
    <w:rPr>
      <w:color w:val="808080"/>
    </w:rPr>
  </w:style>
  <w:style w:type="paragraph" w:styleId="af2">
    <w:name w:val="List Paragraph"/>
    <w:basedOn w:val="a"/>
    <w:uiPriority w:val="34"/>
    <w:qFormat/>
    <w:rsid w:val="00EF68F6"/>
    <w:pPr>
      <w:ind w:left="720"/>
      <w:contextualSpacing/>
    </w:pPr>
  </w:style>
  <w:style w:type="paragraph" w:styleId="af3">
    <w:name w:val="TOC Heading"/>
    <w:basedOn w:val="1"/>
    <w:next w:val="a"/>
    <w:uiPriority w:val="39"/>
    <w:unhideWhenUsed/>
    <w:qFormat/>
    <w:rsid w:val="00EF68F6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val="uk-UA" w:eastAsia="uk-UA"/>
    </w:rPr>
  </w:style>
  <w:style w:type="paragraph" w:customStyle="1" w:styleId="af4">
    <w:name w:val="ТЕКСТ"/>
    <w:basedOn w:val="a"/>
    <w:uiPriority w:val="99"/>
    <w:rsid w:val="006006FA"/>
    <w:pPr>
      <w:spacing w:line="360" w:lineRule="auto"/>
      <w:ind w:right="175" w:firstLine="539"/>
    </w:pPr>
    <w:rPr>
      <w:rFonts w:eastAsia="Times New Roman" w:cs="Times New Roman"/>
      <w:szCs w:val="24"/>
      <w:lang w:eastAsia="ru-RU"/>
    </w:rPr>
  </w:style>
  <w:style w:type="character" w:customStyle="1" w:styleId="apple-converted-space">
    <w:name w:val="apple-converted-space"/>
    <w:basedOn w:val="a0"/>
    <w:rsid w:val="008C440B"/>
  </w:style>
  <w:style w:type="table" w:customStyle="1" w:styleId="13">
    <w:name w:val="Сетка таблицы1"/>
    <w:basedOn w:val="a1"/>
    <w:uiPriority w:val="59"/>
    <w:rsid w:val="008C440B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5">
    <w:name w:val="Strong"/>
    <w:basedOn w:val="a0"/>
    <w:uiPriority w:val="22"/>
    <w:qFormat/>
    <w:rsid w:val="007756EF"/>
    <w:rPr>
      <w:b/>
      <w:bCs/>
    </w:rPr>
  </w:style>
  <w:style w:type="paragraph" w:styleId="af6">
    <w:name w:val="No Spacing"/>
    <w:uiPriority w:val="1"/>
    <w:qFormat/>
    <w:rsid w:val="00A36EAD"/>
    <w:pPr>
      <w:spacing w:after="0" w:line="240" w:lineRule="auto"/>
    </w:pPr>
    <w:rPr>
      <w:lang w:val="ru-RU" w:eastAsia="ru-RU"/>
    </w:rPr>
  </w:style>
  <w:style w:type="paragraph" w:styleId="af7">
    <w:name w:val="Normal (Web)"/>
    <w:basedOn w:val="a"/>
    <w:uiPriority w:val="99"/>
    <w:unhideWhenUsed/>
    <w:rsid w:val="00EA1D45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Bezotstupa">
    <w:name w:val="Bez_otstupa"/>
    <w:basedOn w:val="a"/>
    <w:next w:val="a"/>
    <w:rsid w:val="009F7A7D"/>
    <w:pPr>
      <w:spacing w:line="360" w:lineRule="auto"/>
    </w:pPr>
    <w:rPr>
      <w:rFonts w:eastAsia="Times New Roman" w:cs="Times New Roman"/>
      <w:szCs w:val="20"/>
      <w:lang w:eastAsia="ru-RU"/>
    </w:rPr>
  </w:style>
  <w:style w:type="table" w:customStyle="1" w:styleId="27">
    <w:name w:val="Сетка таблицы27"/>
    <w:basedOn w:val="a1"/>
    <w:next w:val="a3"/>
    <w:uiPriority w:val="39"/>
    <w:rsid w:val="00EC15D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2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4.png"/><Relationship Id="rId18" Type="http://schemas.microsoft.com/office/2007/relationships/hdphoto" Target="media/hdphoto4.wdp"/><Relationship Id="rId26" Type="http://schemas.microsoft.com/office/2007/relationships/hdphoto" Target="media/hdphoto8.wdp"/><Relationship Id="rId39" Type="http://schemas.openxmlformats.org/officeDocument/2006/relationships/oleObject" Target="embeddings/oleObject7.bin"/><Relationship Id="rId21" Type="http://schemas.openxmlformats.org/officeDocument/2006/relationships/image" Target="media/image8.png"/><Relationship Id="rId34" Type="http://schemas.openxmlformats.org/officeDocument/2006/relationships/oleObject" Target="embeddings/oleObject4.bin"/><Relationship Id="rId42" Type="http://schemas.openxmlformats.org/officeDocument/2006/relationships/image" Target="media/image18.wmf"/><Relationship Id="rId47" Type="http://schemas.microsoft.com/office/2007/relationships/hdphoto" Target="media/hdphoto10.wdp"/><Relationship Id="rId50" Type="http://schemas.openxmlformats.org/officeDocument/2006/relationships/image" Target="media/image22.png"/><Relationship Id="rId55" Type="http://schemas.microsoft.com/office/2007/relationships/hdphoto" Target="media/hdphoto14.wdp"/><Relationship Id="rId63" Type="http://schemas.openxmlformats.org/officeDocument/2006/relationships/image" Target="media/image29.png"/><Relationship Id="rId68" Type="http://schemas.openxmlformats.org/officeDocument/2006/relationships/image" Target="media/image33.png"/><Relationship Id="rId7" Type="http://schemas.openxmlformats.org/officeDocument/2006/relationships/footnotes" Target="footnotes.xml"/><Relationship Id="rId71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hdphoto" Target="media/hdphoto3.wdp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24" Type="http://schemas.microsoft.com/office/2007/relationships/hdphoto" Target="media/hdphoto7.wdp"/><Relationship Id="rId32" Type="http://schemas.openxmlformats.org/officeDocument/2006/relationships/oleObject" Target="embeddings/oleObject3.bin"/><Relationship Id="rId37" Type="http://schemas.openxmlformats.org/officeDocument/2006/relationships/oleObject" Target="embeddings/oleObject6.bin"/><Relationship Id="rId40" Type="http://schemas.openxmlformats.org/officeDocument/2006/relationships/image" Target="media/image17.wmf"/><Relationship Id="rId45" Type="http://schemas.microsoft.com/office/2007/relationships/hdphoto" Target="media/hdphoto9.wdp"/><Relationship Id="rId53" Type="http://schemas.microsoft.com/office/2007/relationships/hdphoto" Target="media/hdphoto13.wdp"/><Relationship Id="rId58" Type="http://schemas.openxmlformats.org/officeDocument/2006/relationships/image" Target="media/image26.png"/><Relationship Id="rId66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image" Target="media/image5.png"/><Relationship Id="rId23" Type="http://schemas.openxmlformats.org/officeDocument/2006/relationships/image" Target="media/image9.png"/><Relationship Id="rId28" Type="http://schemas.openxmlformats.org/officeDocument/2006/relationships/oleObject" Target="embeddings/oleObject1.bin"/><Relationship Id="rId36" Type="http://schemas.openxmlformats.org/officeDocument/2006/relationships/oleObject" Target="embeddings/oleObject5.bin"/><Relationship Id="rId49" Type="http://schemas.microsoft.com/office/2007/relationships/hdphoto" Target="media/hdphoto11.wdp"/><Relationship Id="rId57" Type="http://schemas.microsoft.com/office/2007/relationships/hdphoto" Target="media/hdphoto15.wdp"/><Relationship Id="rId61" Type="http://schemas.microsoft.com/office/2007/relationships/hdphoto" Target="media/hdphoto17.wdp"/><Relationship Id="rId10" Type="http://schemas.openxmlformats.org/officeDocument/2006/relationships/image" Target="media/image2.wmf"/><Relationship Id="rId19" Type="http://schemas.openxmlformats.org/officeDocument/2006/relationships/image" Target="media/image7.png"/><Relationship Id="rId31" Type="http://schemas.openxmlformats.org/officeDocument/2006/relationships/image" Target="media/image13.wmf"/><Relationship Id="rId44" Type="http://schemas.openxmlformats.org/officeDocument/2006/relationships/image" Target="media/image19.png"/><Relationship Id="rId52" Type="http://schemas.openxmlformats.org/officeDocument/2006/relationships/image" Target="media/image23.png"/><Relationship Id="rId60" Type="http://schemas.openxmlformats.org/officeDocument/2006/relationships/image" Target="media/image27.png"/><Relationship Id="rId65" Type="http://schemas.openxmlformats.org/officeDocument/2006/relationships/image" Target="media/image31.png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microsoft.com/office/2007/relationships/hdphoto" Target="media/hdphoto2.wdp"/><Relationship Id="rId22" Type="http://schemas.microsoft.com/office/2007/relationships/hdphoto" Target="media/hdphoto6.wdp"/><Relationship Id="rId27" Type="http://schemas.openxmlformats.org/officeDocument/2006/relationships/image" Target="media/image11.wmf"/><Relationship Id="rId30" Type="http://schemas.openxmlformats.org/officeDocument/2006/relationships/oleObject" Target="embeddings/oleObject2.bin"/><Relationship Id="rId35" Type="http://schemas.openxmlformats.org/officeDocument/2006/relationships/image" Target="media/image15.wmf"/><Relationship Id="rId43" Type="http://schemas.openxmlformats.org/officeDocument/2006/relationships/oleObject" Target="embeddings/oleObject9.bin"/><Relationship Id="rId48" Type="http://schemas.openxmlformats.org/officeDocument/2006/relationships/image" Target="media/image21.png"/><Relationship Id="rId56" Type="http://schemas.openxmlformats.org/officeDocument/2006/relationships/image" Target="media/image25.png"/><Relationship Id="rId64" Type="http://schemas.openxmlformats.org/officeDocument/2006/relationships/image" Target="media/image30.png"/><Relationship Id="rId69" Type="http://schemas.openxmlformats.org/officeDocument/2006/relationships/image" Target="media/image34.png"/><Relationship Id="rId8" Type="http://schemas.openxmlformats.org/officeDocument/2006/relationships/endnotes" Target="endnotes.xml"/><Relationship Id="rId51" Type="http://schemas.microsoft.com/office/2007/relationships/hdphoto" Target="media/hdphoto12.wdp"/><Relationship Id="rId3" Type="http://schemas.openxmlformats.org/officeDocument/2006/relationships/styles" Target="styles.xml"/><Relationship Id="rId12" Type="http://schemas.microsoft.com/office/2007/relationships/hdphoto" Target="media/hdphoto1.wdp"/><Relationship Id="rId17" Type="http://schemas.openxmlformats.org/officeDocument/2006/relationships/image" Target="media/image6.png"/><Relationship Id="rId25" Type="http://schemas.openxmlformats.org/officeDocument/2006/relationships/image" Target="media/image10.png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46" Type="http://schemas.openxmlformats.org/officeDocument/2006/relationships/image" Target="media/image20.png"/><Relationship Id="rId59" Type="http://schemas.microsoft.com/office/2007/relationships/hdphoto" Target="media/hdphoto16.wdp"/><Relationship Id="rId67" Type="http://schemas.openxmlformats.org/officeDocument/2006/relationships/image" Target="media/image32.jpeg"/><Relationship Id="rId20" Type="http://schemas.microsoft.com/office/2007/relationships/hdphoto" Target="media/hdphoto5.wdp"/><Relationship Id="rId41" Type="http://schemas.openxmlformats.org/officeDocument/2006/relationships/oleObject" Target="embeddings/oleObject8.bin"/><Relationship Id="rId54" Type="http://schemas.openxmlformats.org/officeDocument/2006/relationships/image" Target="media/image24.png"/><Relationship Id="rId62" Type="http://schemas.openxmlformats.org/officeDocument/2006/relationships/image" Target="media/image28.png"/><Relationship Id="rId7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1139E7-AE20-4436-B81C-669176C35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800</TotalTime>
  <Pages>1</Pages>
  <Words>3119</Words>
  <Characters>17779</Characters>
  <Application>Microsoft Office Word</Application>
  <DocSecurity>0</DocSecurity>
  <Lines>148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LinSun</dc:creator>
  <cp:keywords/>
  <dc:description/>
  <cp:lastModifiedBy>User</cp:lastModifiedBy>
  <cp:revision>36</cp:revision>
  <cp:lastPrinted>2014-05-30T05:44:00Z</cp:lastPrinted>
  <dcterms:created xsi:type="dcterms:W3CDTF">2020-12-08T15:00:00Z</dcterms:created>
  <dcterms:modified xsi:type="dcterms:W3CDTF">2026-09-20T03:13:00Z</dcterms:modified>
</cp:coreProperties>
</file>